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2B" w:rsidRDefault="0097352B" w:rsidP="0097352B">
      <w:pPr>
        <w:pStyle w:val="a5"/>
        <w:rPr>
          <w:color w:val="7030A0"/>
        </w:rPr>
      </w:pPr>
      <w:r w:rsidRPr="0097352B">
        <w:rPr>
          <w:color w:val="7030A0"/>
        </w:rPr>
        <w:t xml:space="preserve">Великая Отечественная война </w:t>
      </w:r>
    </w:p>
    <w:p w:rsidR="005D43F5" w:rsidRPr="0097352B" w:rsidRDefault="0097352B" w:rsidP="0097352B">
      <w:pPr>
        <w:pStyle w:val="a5"/>
        <w:rPr>
          <w:color w:val="7030A0"/>
        </w:rPr>
      </w:pPr>
      <w:r w:rsidRPr="0097352B">
        <w:rPr>
          <w:color w:val="7030A0"/>
        </w:rPr>
        <w:t>1941-1945 г.</w:t>
      </w:r>
      <w:r>
        <w:rPr>
          <w:color w:val="7030A0"/>
        </w:rPr>
        <w:t xml:space="preserve"> </w:t>
      </w:r>
      <w:r w:rsidRPr="0097352B">
        <w:rPr>
          <w:color w:val="7030A0"/>
        </w:rPr>
        <w:t xml:space="preserve">г. в цифрах, фактах, </w:t>
      </w:r>
      <w:r w:rsidR="00F35424">
        <w:rPr>
          <w:color w:val="7030A0"/>
        </w:rPr>
        <w:t xml:space="preserve">документах, </w:t>
      </w:r>
      <w:r w:rsidRPr="0097352B">
        <w:rPr>
          <w:color w:val="7030A0"/>
        </w:rPr>
        <w:t>фотографиях</w:t>
      </w:r>
    </w:p>
    <w:p w:rsidR="0097352B" w:rsidRDefault="00F35424">
      <w:pPr>
        <w:rPr>
          <w:rFonts w:ascii="Times New Roman" w:hAnsi="Times New Roman" w:cs="Times New Roman"/>
          <w:sz w:val="28"/>
          <w:szCs w:val="28"/>
        </w:rPr>
      </w:pPr>
      <w:r w:rsidRPr="00F35424">
        <w:rPr>
          <w:rFonts w:ascii="Times New Roman" w:hAnsi="Times New Roman" w:cs="Times New Roman"/>
          <w:sz w:val="28"/>
          <w:szCs w:val="28"/>
        </w:rPr>
        <w:t>Представляем</w:t>
      </w:r>
      <w:r>
        <w:rPr>
          <w:rFonts w:ascii="Times New Roman" w:hAnsi="Times New Roman" w:cs="Times New Roman"/>
          <w:sz w:val="28"/>
          <w:szCs w:val="28"/>
        </w:rPr>
        <w:t xml:space="preserve"> вашему вниманию серию книг, посвященных  Великой Отечественной войне 1941-1945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35424" w:rsidRPr="00F35424" w:rsidRDefault="0085120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2164BEF" wp14:editId="5C6BF640">
            <wp:simplePos x="0" y="0"/>
            <wp:positionH relativeFrom="margin">
              <wp:posOffset>53340</wp:posOffset>
            </wp:positionH>
            <wp:positionV relativeFrom="margin">
              <wp:posOffset>2127885</wp:posOffset>
            </wp:positionV>
            <wp:extent cx="2306320" cy="3534410"/>
            <wp:effectExtent l="0" t="0" r="0" b="889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352B" w:rsidRDefault="00F35424">
      <w:pPr>
        <w:rPr>
          <w:b/>
          <w:sz w:val="28"/>
          <w:szCs w:val="28"/>
        </w:rPr>
      </w:pPr>
      <w:r w:rsidRPr="00103F4C">
        <w:rPr>
          <w:b/>
          <w:sz w:val="28"/>
          <w:szCs w:val="28"/>
        </w:rPr>
        <w:t>Великая Отечественная война. Цифры и факты</w:t>
      </w:r>
      <w:r w:rsidR="00103F4C" w:rsidRPr="00103F4C">
        <w:rPr>
          <w:b/>
          <w:sz w:val="28"/>
          <w:szCs w:val="28"/>
        </w:rPr>
        <w:t xml:space="preserve">: книга для учащихся старших классов и студентов/ под ред. Г.Ф. Кривошеева. – М.: Просвещение, 1995.- 112 с.: </w:t>
      </w:r>
      <w:proofErr w:type="spellStart"/>
      <w:r w:rsidR="00103F4C" w:rsidRPr="00103F4C">
        <w:rPr>
          <w:b/>
          <w:sz w:val="28"/>
          <w:szCs w:val="28"/>
        </w:rPr>
        <w:t>илл</w:t>
      </w:r>
      <w:proofErr w:type="spellEnd"/>
      <w:r w:rsidR="00103F4C" w:rsidRPr="00103F4C">
        <w:rPr>
          <w:b/>
          <w:sz w:val="28"/>
          <w:szCs w:val="28"/>
        </w:rPr>
        <w:t>.</w:t>
      </w: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851209" w:rsidRDefault="00851209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</w:p>
    <w:p w:rsidR="00F3104D" w:rsidRPr="00F3104D" w:rsidRDefault="00F3104D" w:rsidP="00F3104D">
      <w:pPr>
        <w:pStyle w:val="a7"/>
        <w:shd w:val="clear" w:color="auto" w:fill="FFFFFF"/>
        <w:spacing w:before="84" w:beforeAutospacing="0" w:after="60" w:afterAutospacing="0"/>
        <w:ind w:left="2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Книга</w:t>
      </w:r>
      <w:r w:rsidRPr="00F3104D">
        <w:rPr>
          <w:color w:val="000000"/>
          <w:sz w:val="28"/>
          <w:szCs w:val="28"/>
        </w:rPr>
        <w:t>, приуроченная к 50-летию Победы в Великой Отечественной войне, содержит уникальные достоверные фактические и статистические материалы об основных событиях войны 1941 - 1945 гг. Среди них недавно рассекреченные и извлеченные авторами из архивов данные о потерях в Вооруженных Силах СССР по различным периодам войны и в ходе основных операций на фронтах, о соотношении людских потерь сторон, о соотношении количества и потерь</w:t>
      </w:r>
      <w:proofErr w:type="gramEnd"/>
      <w:r w:rsidRPr="00F3104D">
        <w:rPr>
          <w:color w:val="000000"/>
          <w:sz w:val="28"/>
          <w:szCs w:val="28"/>
        </w:rPr>
        <w:t xml:space="preserve"> вооружения и боевой техники, о жертвах среди мирного населения воюющих стран, о количестве пленных и пропавших без вести, о значении помощи союзников нашей страны по антигитлеровской коалиции и т. д.</w:t>
      </w: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0400B" w:rsidRDefault="008512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39F7D3B" wp14:editId="78943A30">
            <wp:simplePos x="0" y="0"/>
            <wp:positionH relativeFrom="margin">
              <wp:posOffset>-96520</wp:posOffset>
            </wp:positionH>
            <wp:positionV relativeFrom="margin">
              <wp:posOffset>-478155</wp:posOffset>
            </wp:positionV>
            <wp:extent cx="2155825" cy="3193415"/>
            <wp:effectExtent l="0" t="0" r="0" b="698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E9F">
        <w:rPr>
          <w:rFonts w:ascii="Times New Roman" w:hAnsi="Times New Roman" w:cs="Times New Roman"/>
          <w:b/>
          <w:sz w:val="28"/>
          <w:szCs w:val="28"/>
        </w:rPr>
        <w:t xml:space="preserve">Лидеры войны Сталин. Рузвельт. </w:t>
      </w:r>
      <w:proofErr w:type="spellStart"/>
      <w:r w:rsidR="00542E9F">
        <w:rPr>
          <w:rFonts w:ascii="Times New Roman" w:hAnsi="Times New Roman" w:cs="Times New Roman"/>
          <w:b/>
          <w:sz w:val="28"/>
          <w:szCs w:val="28"/>
        </w:rPr>
        <w:t>Черчиль</w:t>
      </w:r>
      <w:proofErr w:type="spellEnd"/>
      <w:r w:rsidR="00542E9F">
        <w:rPr>
          <w:rFonts w:ascii="Times New Roman" w:hAnsi="Times New Roman" w:cs="Times New Roman"/>
          <w:b/>
          <w:sz w:val="28"/>
          <w:szCs w:val="28"/>
        </w:rPr>
        <w:t xml:space="preserve">. Гитлер. Муссолини: книга для учащихся и студентов/ под ред. </w:t>
      </w:r>
      <w:r w:rsidR="0080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00B">
        <w:rPr>
          <w:rFonts w:ascii="Times New Roman" w:hAnsi="Times New Roman" w:cs="Times New Roman"/>
          <w:b/>
          <w:sz w:val="28"/>
          <w:szCs w:val="28"/>
          <w:u w:val="single"/>
        </w:rPr>
        <w:t xml:space="preserve">Г. </w:t>
      </w:r>
      <w:r w:rsidR="0080400B">
        <w:rPr>
          <w:rFonts w:ascii="Times New Roman" w:hAnsi="Times New Roman" w:cs="Times New Roman"/>
          <w:b/>
          <w:sz w:val="28"/>
          <w:szCs w:val="28"/>
        </w:rPr>
        <w:t xml:space="preserve">Н. Севостьянова. – М.: Просвещение, 1995. – 112 с.: </w:t>
      </w:r>
      <w:proofErr w:type="spellStart"/>
      <w:r w:rsidR="0080400B">
        <w:rPr>
          <w:rFonts w:ascii="Times New Roman" w:hAnsi="Times New Roman" w:cs="Times New Roman"/>
          <w:b/>
          <w:sz w:val="28"/>
          <w:szCs w:val="28"/>
        </w:rPr>
        <w:t>илл</w:t>
      </w:r>
      <w:proofErr w:type="spellEnd"/>
      <w:r w:rsidR="0080400B">
        <w:rPr>
          <w:rFonts w:ascii="Times New Roman" w:hAnsi="Times New Roman" w:cs="Times New Roman"/>
          <w:b/>
          <w:sz w:val="28"/>
          <w:szCs w:val="28"/>
        </w:rPr>
        <w:t>.</w:t>
      </w: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 w:rsidP="00851209">
      <w:pPr>
        <w:pStyle w:val="a7"/>
        <w:shd w:val="clear" w:color="auto" w:fill="FFFFFF"/>
        <w:spacing w:before="84" w:beforeAutospacing="0" w:after="60" w:afterAutospacing="0"/>
        <w:rPr>
          <w:color w:val="000000"/>
          <w:sz w:val="28"/>
          <w:szCs w:val="28"/>
        </w:rPr>
      </w:pPr>
    </w:p>
    <w:p w:rsidR="00851209" w:rsidRDefault="00851209" w:rsidP="00851209">
      <w:pPr>
        <w:pStyle w:val="a7"/>
        <w:shd w:val="clear" w:color="auto" w:fill="FFFFFF"/>
        <w:spacing w:before="84" w:beforeAutospacing="0" w:after="60" w:afterAutospacing="0"/>
        <w:rPr>
          <w:color w:val="000000"/>
          <w:sz w:val="28"/>
          <w:szCs w:val="28"/>
        </w:rPr>
      </w:pPr>
    </w:p>
    <w:p w:rsidR="00851209" w:rsidRDefault="00851209" w:rsidP="00851209">
      <w:pPr>
        <w:pStyle w:val="a7"/>
        <w:shd w:val="clear" w:color="auto" w:fill="FFFFFF"/>
        <w:spacing w:before="84" w:beforeAutospacing="0" w:after="60" w:afterAutospacing="0"/>
        <w:rPr>
          <w:color w:val="000000"/>
          <w:sz w:val="28"/>
          <w:szCs w:val="28"/>
        </w:rPr>
      </w:pPr>
    </w:p>
    <w:p w:rsidR="00851209" w:rsidRDefault="00851209" w:rsidP="00851209">
      <w:pPr>
        <w:pStyle w:val="a7"/>
        <w:shd w:val="clear" w:color="auto" w:fill="FFFFFF"/>
        <w:spacing w:before="84" w:beforeAutospacing="0" w:after="60" w:afterAutospacing="0"/>
        <w:rPr>
          <w:color w:val="000000"/>
          <w:sz w:val="28"/>
          <w:szCs w:val="28"/>
        </w:rPr>
      </w:pPr>
    </w:p>
    <w:p w:rsidR="00851209" w:rsidRDefault="00851209" w:rsidP="00851209">
      <w:pPr>
        <w:pStyle w:val="a7"/>
        <w:shd w:val="clear" w:color="auto" w:fill="FFFFFF"/>
        <w:spacing w:before="84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Книга</w:t>
      </w:r>
      <w:r w:rsidRPr="009A575D">
        <w:rPr>
          <w:color w:val="000000"/>
          <w:sz w:val="28"/>
          <w:szCs w:val="28"/>
        </w:rPr>
        <w:t xml:space="preserve">, приуроченная к 50-летию Победы в Великой Отечественной войне, состоит из очерков, рассказывающих о главах пяти великих держав, столкнувшихся тогда в смертельной хватке друг с другом. Деятельность в годы войны Сталина, Рузвельта, Черчилля, Гитлера и </w:t>
      </w:r>
      <w:proofErr w:type="spellStart"/>
      <w:r w:rsidRPr="009A575D">
        <w:rPr>
          <w:color w:val="000000"/>
          <w:sz w:val="28"/>
          <w:szCs w:val="28"/>
        </w:rPr>
        <w:t>Муссоли</w:t>
      </w:r>
      <w:proofErr w:type="spellEnd"/>
      <w:r w:rsidRPr="009A575D">
        <w:rPr>
          <w:color w:val="000000"/>
          <w:sz w:val="28"/>
          <w:szCs w:val="28"/>
        </w:rPr>
        <w:t xml:space="preserve"> оказала колоссальное воздействие на ход истории человечества.</w:t>
      </w:r>
    </w:p>
    <w:p w:rsidR="00851209" w:rsidRDefault="00851209" w:rsidP="00851209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Авторы – известные историки – стремятся дать объективные портреты этих во многом одиозных, </w:t>
      </w:r>
      <w:proofErr w:type="gramStart"/>
      <w:r>
        <w:rPr>
          <w:color w:val="000000"/>
          <w:sz w:val="28"/>
          <w:szCs w:val="28"/>
        </w:rPr>
        <w:t>но</w:t>
      </w:r>
      <w:proofErr w:type="gramEnd"/>
      <w:r>
        <w:rPr>
          <w:color w:val="000000"/>
          <w:sz w:val="28"/>
          <w:szCs w:val="28"/>
        </w:rPr>
        <w:t xml:space="preserve"> несомненно незаурядных фигур.</w:t>
      </w:r>
    </w:p>
    <w:p w:rsidR="00851209" w:rsidRDefault="00851209" w:rsidP="00851209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851209" w:rsidRDefault="00851209" w:rsidP="00851209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8252563" wp14:editId="1417F666">
            <wp:simplePos x="0" y="0"/>
            <wp:positionH relativeFrom="margin">
              <wp:posOffset>67945</wp:posOffset>
            </wp:positionH>
            <wp:positionV relativeFrom="margin">
              <wp:posOffset>5444490</wp:posOffset>
            </wp:positionV>
            <wp:extent cx="4953635" cy="3220720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 w:rsidP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 w:rsidP="008512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Яковлев. Судьба полководца: Жуков,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Макартур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Роммель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книга для учащихся старших классов.- М.: Просвещение, 1995. – 127 с.: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51209" w:rsidRDefault="00851209">
      <w:pPr>
        <w:rPr>
          <w:rFonts w:ascii="Times New Roman" w:hAnsi="Times New Roman" w:cs="Times New Roman"/>
          <w:b/>
          <w:sz w:val="28"/>
          <w:szCs w:val="28"/>
        </w:rPr>
      </w:pPr>
    </w:p>
    <w:p w:rsidR="0080400B" w:rsidRDefault="0080400B" w:rsidP="00851209">
      <w:pP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</w:p>
    <w:p w:rsidR="00D335A1" w:rsidRPr="0080400B" w:rsidRDefault="00851209" w:rsidP="0080400B">
      <w:pP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 w:rsidRPr="002A3BB3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Книга, приуроченная к 50-летию Победы в Великой Отечественной войне, рассказывает о трех полководцах - видных стратегах мировой войны.</w:t>
      </w:r>
      <w:r w:rsidRPr="002A3BB3">
        <w:rPr>
          <w:rFonts w:ascii="Times New Roman" w:hAnsi="Times New Roman" w:cs="Times New Roman"/>
          <w:color w:val="252626"/>
          <w:sz w:val="28"/>
          <w:szCs w:val="28"/>
        </w:rPr>
        <w:br/>
      </w:r>
      <w:r w:rsidRPr="002A3BB3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Предназначена для широкого круга читателей, а также может быть использована в качестве пособия по факультативу "История второй мировой и Великой Отечественной войн".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D83EDE" wp14:editId="15F09894">
            <wp:simplePos x="0" y="0"/>
            <wp:positionH relativeFrom="margin">
              <wp:posOffset>-262255</wp:posOffset>
            </wp:positionH>
            <wp:positionV relativeFrom="margin">
              <wp:posOffset>-127635</wp:posOffset>
            </wp:positionV>
            <wp:extent cx="2155825" cy="2906395"/>
            <wp:effectExtent l="0" t="0" r="0" b="8255"/>
            <wp:wrapSquare wrapText="bothSides"/>
            <wp:docPr id="4" name="Рисунок 4" descr="Полвека назад. Судьба полководца. Жуков, Макартур, Ромм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века назад. Судьба полководца. Жуков, Макартур, Ромме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5A1">
        <w:rPr>
          <w:color w:val="000000"/>
          <w:sz w:val="28"/>
          <w:szCs w:val="28"/>
        </w:rPr>
        <w:t xml:space="preserve">  </w:t>
      </w:r>
    </w:p>
    <w:p w:rsidR="00851209" w:rsidRDefault="00851209" w:rsidP="009A575D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851209" w:rsidRDefault="0080400B" w:rsidP="009A575D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5A9BBD" wp14:editId="49159653">
            <wp:simplePos x="0" y="0"/>
            <wp:positionH relativeFrom="margin">
              <wp:posOffset>-55245</wp:posOffset>
            </wp:positionH>
            <wp:positionV relativeFrom="margin">
              <wp:posOffset>4462145</wp:posOffset>
            </wp:positionV>
            <wp:extent cx="1760220" cy="2251710"/>
            <wp:effectExtent l="0" t="0" r="0" b="0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400B" w:rsidRPr="00544671" w:rsidRDefault="0080400B" w:rsidP="0080400B">
      <w:pP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 w:rsidRPr="00544671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«Жуков – воплощение русской чести и доблести, символ русских побед,  русского духа…»</w:t>
      </w:r>
    </w:p>
    <w:p w:rsidR="00851209" w:rsidRDefault="00851209" w:rsidP="009A575D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851209" w:rsidRDefault="00851209" w:rsidP="009A575D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851209" w:rsidRDefault="00851209" w:rsidP="009A575D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851209" w:rsidRDefault="00851209" w:rsidP="009A575D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851209" w:rsidRDefault="00851209" w:rsidP="009A575D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851209" w:rsidRDefault="00851209" w:rsidP="009A575D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851209" w:rsidRPr="009A575D" w:rsidRDefault="00851209" w:rsidP="009A575D">
      <w:pPr>
        <w:pStyle w:val="a7"/>
        <w:shd w:val="clear" w:color="auto" w:fill="FFFFFF"/>
        <w:spacing w:before="84" w:beforeAutospacing="0" w:after="60" w:afterAutospacing="0"/>
        <w:ind w:hanging="240"/>
        <w:rPr>
          <w:color w:val="000000"/>
          <w:sz w:val="28"/>
          <w:szCs w:val="28"/>
        </w:rPr>
      </w:pPr>
    </w:p>
    <w:p w:rsidR="006E0CD8" w:rsidRDefault="00D335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74A2B" w:rsidRDefault="009A575D">
      <w:pPr>
        <w:rPr>
          <w:rFonts w:ascii="Times New Roman" w:hAnsi="Times New Roman" w:cs="Times New Roman"/>
          <w:b/>
          <w:sz w:val="28"/>
          <w:szCs w:val="28"/>
        </w:rPr>
      </w:pPr>
      <w:r w:rsidRPr="009A57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0CD8" w:rsidRDefault="006E0CD8">
      <w:pP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</w:p>
    <w:p w:rsidR="006E0CD8" w:rsidRDefault="006E0CD8">
      <w:pP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</w:p>
    <w:p w:rsidR="006E0CD8" w:rsidRDefault="006E0CD8">
      <w:pP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</w:p>
    <w:p w:rsidR="006E0CD8" w:rsidRDefault="006E0CD8">
      <w:pP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</w:p>
    <w:p w:rsidR="00011E5F" w:rsidRDefault="00011E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7595" y="723265"/>
            <wp:positionH relativeFrom="margin">
              <wp:align>left</wp:align>
            </wp:positionH>
            <wp:positionV relativeFrom="margin">
              <wp:align>top</wp:align>
            </wp:positionV>
            <wp:extent cx="2442845" cy="3302635"/>
            <wp:effectExtent l="0" t="0" r="0" b="0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Киселев В.Н., Поздеева Л.В., Славинский Б.Н. Победа: книга для учащихся и студентов/ под ред. Г.Н. Севостьянова. – М.: Просвещение, 1995. – 80 с.: ил.</w:t>
      </w:r>
    </w:p>
    <w:p w:rsidR="005A483D" w:rsidRDefault="005A483D">
      <w:pPr>
        <w:rPr>
          <w:rFonts w:ascii="Times New Roman" w:hAnsi="Times New Roman" w:cs="Times New Roman"/>
          <w:sz w:val="28"/>
          <w:szCs w:val="28"/>
        </w:rPr>
      </w:pPr>
    </w:p>
    <w:p w:rsidR="005A483D" w:rsidRDefault="005A483D">
      <w:pPr>
        <w:rPr>
          <w:rFonts w:ascii="Times New Roman" w:hAnsi="Times New Roman" w:cs="Times New Roman"/>
          <w:sz w:val="28"/>
          <w:szCs w:val="28"/>
        </w:rPr>
      </w:pPr>
    </w:p>
    <w:p w:rsidR="005A483D" w:rsidRDefault="005A483D">
      <w:pPr>
        <w:rPr>
          <w:rFonts w:ascii="Times New Roman" w:hAnsi="Times New Roman" w:cs="Times New Roman"/>
          <w:sz w:val="28"/>
          <w:szCs w:val="28"/>
        </w:rPr>
      </w:pPr>
    </w:p>
    <w:p w:rsidR="005A483D" w:rsidRDefault="005A483D">
      <w:pPr>
        <w:rPr>
          <w:rFonts w:ascii="Times New Roman" w:hAnsi="Times New Roman" w:cs="Times New Roman"/>
          <w:sz w:val="28"/>
          <w:szCs w:val="28"/>
        </w:rPr>
      </w:pPr>
    </w:p>
    <w:p w:rsidR="005A483D" w:rsidRDefault="005A483D">
      <w:pPr>
        <w:rPr>
          <w:rFonts w:ascii="Times New Roman" w:hAnsi="Times New Roman" w:cs="Times New Roman"/>
          <w:sz w:val="28"/>
          <w:szCs w:val="28"/>
        </w:rPr>
      </w:pPr>
    </w:p>
    <w:p w:rsidR="005A483D" w:rsidRDefault="005A483D">
      <w:pPr>
        <w:rPr>
          <w:rFonts w:ascii="Times New Roman" w:hAnsi="Times New Roman" w:cs="Times New Roman"/>
          <w:sz w:val="28"/>
          <w:szCs w:val="28"/>
        </w:rPr>
      </w:pPr>
    </w:p>
    <w:p w:rsidR="005A483D" w:rsidRDefault="005A483D">
      <w:pPr>
        <w:rPr>
          <w:rFonts w:ascii="Times New Roman" w:hAnsi="Times New Roman" w:cs="Times New Roman"/>
          <w:sz w:val="28"/>
          <w:szCs w:val="28"/>
        </w:rPr>
      </w:pPr>
    </w:p>
    <w:p w:rsidR="00011E5F" w:rsidRDefault="005A48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книгу вошли очерки о заключительных сражениях Великой Отечественной войны, Берлинской (Потсдамской) конференц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решениях, о роли СССР в разгроме  милитаристской Японии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483D" w:rsidRDefault="005A483D">
      <w:pPr>
        <w:rPr>
          <w:rFonts w:ascii="Times New Roman" w:hAnsi="Times New Roman" w:cs="Times New Roman"/>
          <w:sz w:val="28"/>
          <w:szCs w:val="28"/>
        </w:rPr>
      </w:pPr>
      <w:r w:rsidRPr="005A483D">
        <w:rPr>
          <w:rFonts w:ascii="Times New Roman" w:hAnsi="Times New Roman" w:cs="Times New Roman"/>
          <w:sz w:val="28"/>
          <w:szCs w:val="28"/>
        </w:rPr>
        <w:t>В книге использованы архивные материалы.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83D" w:rsidRDefault="005A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книга завершает серию «Полвека назад», приуроченную к 50-летию Победы в Великой Отечественной войне.</w:t>
      </w:r>
    </w:p>
    <w:p w:rsidR="002B4C5D" w:rsidRDefault="002B4C5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FB4CC1" wp14:editId="2AF7D022">
            <wp:extent cx="5940425" cy="3342727"/>
            <wp:effectExtent l="0" t="0" r="317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A483D" w:rsidRPr="005A483D" w:rsidRDefault="005A483D">
      <w:pPr>
        <w:rPr>
          <w:rFonts w:ascii="Times New Roman" w:hAnsi="Times New Roman" w:cs="Times New Roman"/>
          <w:sz w:val="28"/>
          <w:szCs w:val="28"/>
        </w:rPr>
      </w:pPr>
    </w:p>
    <w:sectPr w:rsidR="005A483D" w:rsidRPr="005A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2B"/>
    <w:rsid w:val="00011E5F"/>
    <w:rsid w:val="00103F4C"/>
    <w:rsid w:val="0014023D"/>
    <w:rsid w:val="00157A26"/>
    <w:rsid w:val="002A3BB3"/>
    <w:rsid w:val="002B4C5D"/>
    <w:rsid w:val="003D76B3"/>
    <w:rsid w:val="00431854"/>
    <w:rsid w:val="00542E9F"/>
    <w:rsid w:val="00544671"/>
    <w:rsid w:val="005A483D"/>
    <w:rsid w:val="005D43F5"/>
    <w:rsid w:val="00674A2B"/>
    <w:rsid w:val="006E0CD8"/>
    <w:rsid w:val="0080400B"/>
    <w:rsid w:val="00851209"/>
    <w:rsid w:val="0097352B"/>
    <w:rsid w:val="009A4C82"/>
    <w:rsid w:val="009A575D"/>
    <w:rsid w:val="00A15C33"/>
    <w:rsid w:val="00B072A6"/>
    <w:rsid w:val="00C301D6"/>
    <w:rsid w:val="00C525CB"/>
    <w:rsid w:val="00CC03AF"/>
    <w:rsid w:val="00D335A1"/>
    <w:rsid w:val="00F3104D"/>
    <w:rsid w:val="00F3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35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52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973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73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73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73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F3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35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52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973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73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73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73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F3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11</cp:revision>
  <dcterms:created xsi:type="dcterms:W3CDTF">2025-03-13T05:24:00Z</dcterms:created>
  <dcterms:modified xsi:type="dcterms:W3CDTF">2025-03-13T07:21:00Z</dcterms:modified>
</cp:coreProperties>
</file>