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3A" w:rsidRDefault="0060163A" w:rsidP="0060163A">
      <w:pPr>
        <w:pStyle w:val="a3"/>
      </w:pPr>
      <w:r>
        <w:t xml:space="preserve"> В огне великой войны. Книги      </w:t>
      </w:r>
    </w:p>
    <w:p w:rsidR="0060163A" w:rsidRDefault="0060163A" w:rsidP="0060163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68EBA7" wp14:editId="2F2515EC">
            <wp:simplePos x="0" y="0"/>
            <wp:positionH relativeFrom="margin">
              <wp:posOffset>-295275</wp:posOffset>
            </wp:positionH>
            <wp:positionV relativeFrom="margin">
              <wp:posOffset>1104900</wp:posOffset>
            </wp:positionV>
            <wp:extent cx="2581275" cy="2981325"/>
            <wp:effectExtent l="0" t="0" r="9525" b="9525"/>
            <wp:wrapSquare wrapText="bothSides"/>
            <wp:docPr id="1" name="Рисунок 1" descr="https://biographe.ru/wp-content/uploads/2021/08/2332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ographe.ru/wp-content/uploads/2021/08/23324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Владимира Богомолова             </w:t>
      </w:r>
    </w:p>
    <w:p w:rsidR="0060163A" w:rsidRPr="0060163A" w:rsidRDefault="0060163A" w:rsidP="0060163A"/>
    <w:p w:rsidR="0060163A" w:rsidRPr="0060163A" w:rsidRDefault="0060163A" w:rsidP="0060163A">
      <w:r>
        <w:tab/>
      </w:r>
      <w:proofErr w:type="gramStart"/>
      <w:r w:rsidRPr="0060163A">
        <w:rPr>
          <w:rFonts w:ascii="Times New Roman" w:hAnsi="Times New Roman" w:cs="Times New Roman"/>
          <w:sz w:val="28"/>
          <w:szCs w:val="28"/>
        </w:rPr>
        <w:t xml:space="preserve">Владимир Богомолов – известный российский писатель, автор повести «Иван», рассказов «Первая любовь», «Кладбище под </w:t>
      </w:r>
      <w:proofErr w:type="spellStart"/>
      <w:r w:rsidRPr="0060163A">
        <w:rPr>
          <w:rFonts w:ascii="Times New Roman" w:hAnsi="Times New Roman" w:cs="Times New Roman"/>
          <w:sz w:val="28"/>
          <w:szCs w:val="28"/>
        </w:rPr>
        <w:t>Белостоком</w:t>
      </w:r>
      <w:proofErr w:type="spellEnd"/>
      <w:r w:rsidRPr="0060163A">
        <w:rPr>
          <w:rFonts w:ascii="Times New Roman" w:hAnsi="Times New Roman" w:cs="Times New Roman"/>
          <w:sz w:val="28"/>
          <w:szCs w:val="28"/>
        </w:rPr>
        <w:t>», «Сердца моего боль», «</w:t>
      </w:r>
      <w:proofErr w:type="spellStart"/>
      <w:r w:rsidRPr="0060163A">
        <w:rPr>
          <w:rFonts w:ascii="Times New Roman" w:hAnsi="Times New Roman" w:cs="Times New Roman"/>
          <w:sz w:val="28"/>
          <w:szCs w:val="28"/>
        </w:rPr>
        <w:t>Зося</w:t>
      </w:r>
      <w:proofErr w:type="spellEnd"/>
      <w:r w:rsidRPr="0060163A">
        <w:rPr>
          <w:rFonts w:ascii="Times New Roman" w:hAnsi="Times New Roman" w:cs="Times New Roman"/>
          <w:sz w:val="28"/>
          <w:szCs w:val="28"/>
        </w:rPr>
        <w:t>», романа «В августе сорок четвертого»</w:t>
      </w:r>
      <w:r w:rsidR="00BB0220">
        <w:rPr>
          <w:rFonts w:ascii="Times New Roman" w:hAnsi="Times New Roman" w:cs="Times New Roman"/>
          <w:sz w:val="28"/>
          <w:szCs w:val="28"/>
        </w:rPr>
        <w:t xml:space="preserve"> (Момент истины)</w:t>
      </w:r>
      <w:proofErr w:type="gramEnd"/>
      <w:r w:rsidRPr="0060163A">
        <w:rPr>
          <w:rFonts w:ascii="Times New Roman" w:hAnsi="Times New Roman" w:cs="Times New Roman"/>
          <w:sz w:val="28"/>
          <w:szCs w:val="28"/>
        </w:rPr>
        <w:t>.</w:t>
      </w:r>
    </w:p>
    <w:p w:rsidR="0060163A" w:rsidRDefault="0060163A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60163A">
        <w:rPr>
          <w:rFonts w:ascii="Times New Roman" w:hAnsi="Times New Roman" w:cs="Times New Roman"/>
          <w:sz w:val="28"/>
          <w:szCs w:val="28"/>
        </w:rPr>
        <w:t>Владимира Богомолова считали человеком, который прожил жизнь параллельно со своей славой. Он был очень загадочной личностью, разгадать которую до конца так никто и не смог. Он принципиально отстаивал свои позиции и мнение. Когда его вызвали на Лубянку, а потом в Министерство обороны, и попросили изменить всего три страницы в романе «В августе 44-го…», он ответил, что не уступит ни единого слова. В этом был весь Богомолов.</w:t>
      </w:r>
    </w:p>
    <w:p w:rsidR="00BB0220" w:rsidRDefault="00BB0220" w:rsidP="00BB022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B0220" w:rsidRDefault="00BB0220" w:rsidP="00BB022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0E65DDFE" wp14:editId="587527C3">
            <wp:extent cx="5219700" cy="2695575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</w:p>
    <w:p w:rsidR="00BB0220" w:rsidRDefault="00BB0220" w:rsidP="00BB022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B0220" w:rsidRPr="00BB0220" w:rsidRDefault="00BB0220" w:rsidP="00BB022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B0220">
        <w:rPr>
          <w:color w:val="333333"/>
          <w:sz w:val="28"/>
          <w:szCs w:val="28"/>
        </w:rPr>
        <w:t xml:space="preserve">В 1957 году опубликовал повесть «Иван», которая позднее была экранизирована и переведена на четыре десятка языков. Литературная известность пришла к Богомолову после публикации романа «В августе </w:t>
      </w:r>
      <w:r w:rsidRPr="00BB0220">
        <w:rPr>
          <w:color w:val="333333"/>
          <w:sz w:val="28"/>
          <w:szCs w:val="28"/>
        </w:rPr>
        <w:lastRenderedPageBreak/>
        <w:t xml:space="preserve">сорок четвёртого» (1974). Затем это произведение </w:t>
      </w:r>
      <w:proofErr w:type="gramStart"/>
      <w:r w:rsidRPr="00BB0220">
        <w:rPr>
          <w:color w:val="333333"/>
          <w:sz w:val="28"/>
          <w:szCs w:val="28"/>
        </w:rPr>
        <w:t>переиздавалось более 130 раз и дважды было</w:t>
      </w:r>
      <w:proofErr w:type="gramEnd"/>
      <w:r w:rsidRPr="00BB0220">
        <w:rPr>
          <w:color w:val="333333"/>
          <w:sz w:val="28"/>
          <w:szCs w:val="28"/>
        </w:rPr>
        <w:t xml:space="preserve"> экранизировано.</w:t>
      </w:r>
    </w:p>
    <w:p w:rsidR="00BB0220" w:rsidRPr="00BB0220" w:rsidRDefault="00BB0220" w:rsidP="00BB0220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BB0220">
        <w:rPr>
          <w:color w:val="333333"/>
          <w:sz w:val="28"/>
          <w:szCs w:val="28"/>
        </w:rPr>
        <w:t>В 1990-е годы Владимир Богомолов занимался общественной деятельностью, обращался к руководящим чинам с просьбой помочь военным.</w:t>
      </w:r>
    </w:p>
    <w:p w:rsidR="00685388" w:rsidRDefault="00685388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BB0220" w:rsidRPr="00685388" w:rsidRDefault="00BB0220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4C0E96">
        <w:rPr>
          <w:rFonts w:ascii="Times New Roman" w:hAnsi="Times New Roman" w:cs="Times New Roman"/>
          <w:b/>
          <w:sz w:val="28"/>
          <w:szCs w:val="28"/>
        </w:rPr>
        <w:t>Предлагаем вашему вниманию книг</w:t>
      </w:r>
      <w:r w:rsidR="0068538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4C0E96">
        <w:rPr>
          <w:rFonts w:ascii="Times New Roman" w:hAnsi="Times New Roman" w:cs="Times New Roman"/>
          <w:b/>
          <w:sz w:val="28"/>
          <w:szCs w:val="28"/>
        </w:rPr>
        <w:t xml:space="preserve"> Владимира Богомолова</w:t>
      </w:r>
      <w:r w:rsidR="003857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0E96">
        <w:rPr>
          <w:rFonts w:ascii="Times New Roman" w:hAnsi="Times New Roman" w:cs="Times New Roman"/>
          <w:b/>
          <w:sz w:val="28"/>
          <w:szCs w:val="28"/>
        </w:rPr>
        <w:t xml:space="preserve"> «Иван»</w:t>
      </w:r>
    </w:p>
    <w:p w:rsidR="003D6FE6" w:rsidRDefault="00980147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-466725</wp:posOffset>
            </wp:positionH>
            <wp:positionV relativeFrom="margin">
              <wp:posOffset>1657350</wp:posOffset>
            </wp:positionV>
            <wp:extent cx="2752725" cy="2686050"/>
            <wp:effectExtent l="0" t="0" r="9525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3D6FE6" w:rsidRDefault="003D6FE6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80147" w:rsidRPr="00980147" w:rsidRDefault="00980147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В.О. Богомолов. Иван: повесть/рис. О. Верейского. – М.: Детская литература, 93 с.: ил. – </w:t>
      </w:r>
      <w:proofErr w:type="gram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Военное детство)</w:t>
      </w:r>
      <w:proofErr w:type="gramEnd"/>
    </w:p>
    <w:p w:rsidR="00980147" w:rsidRDefault="00980147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980147" w:rsidRDefault="00980147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85388" w:rsidRDefault="00685388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685388" w:rsidRDefault="00685388" w:rsidP="0060163A">
      <w:pPr>
        <w:tabs>
          <w:tab w:val="left" w:pos="1260"/>
        </w:tabs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41A314" wp14:editId="6319FA60">
            <wp:simplePos x="0" y="0"/>
            <wp:positionH relativeFrom="margin">
              <wp:posOffset>1567815</wp:posOffset>
            </wp:positionH>
            <wp:positionV relativeFrom="margin">
              <wp:posOffset>6661785</wp:posOffset>
            </wp:positionV>
            <wp:extent cx="4210050" cy="259080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6FE6" w:rsidRPr="003D6F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долю двенадцатилетнего Ивана выпало много недетских испытаний, мужских дел и обязанностей. Мальчик потерял родных и прошёл через ужасы лагеря смерти. Он ненавидит врага - тяжело, по-взрослому - и живёт по суровым законам настоящей, невыдуманной войны. И быть защитником Отечества - сознательный выбор Ивана.</w:t>
      </w:r>
      <w:r w:rsidR="003D6FE6" w:rsidRPr="003D6FE6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3D6FE6" w:rsidRPr="003D6F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этой книге без приукрашивания и утайки Владимир Богомолов рассказывает о войне - безжалостной и бесчеловечной. Трагическая и правдивая история мальчика-разведчика</w:t>
      </w:r>
      <w:r w:rsidR="004C0E9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AA26CB" w:rsidRDefault="003D6FE6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3D6F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Повесть послужила основой для знаменитого художественного фильма "Иваново детство" режиссёра Андрея Тарковского</w:t>
      </w:r>
      <w:r w:rsidR="003857D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  <w:r w:rsidR="00AA2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p w:rsidR="003857D1" w:rsidRDefault="003857D1" w:rsidP="0060163A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  <w:r w:rsidRPr="003857D1">
        <w:rPr>
          <w:rFonts w:ascii="Times New Roman" w:hAnsi="Times New Roman" w:cs="Times New Roman"/>
          <w:b/>
          <w:sz w:val="28"/>
          <w:szCs w:val="28"/>
        </w:rPr>
        <w:lastRenderedPageBreak/>
        <w:t>знаменитый роман «Момент истины</w:t>
      </w:r>
      <w:r w:rsidR="00767596">
        <w:rPr>
          <w:rFonts w:ascii="Times New Roman" w:hAnsi="Times New Roman" w:cs="Times New Roman"/>
          <w:b/>
          <w:sz w:val="28"/>
          <w:szCs w:val="28"/>
        </w:rPr>
        <w:t>»</w:t>
      </w:r>
      <w:r w:rsidRPr="003857D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7596">
        <w:rPr>
          <w:rFonts w:ascii="Times New Roman" w:hAnsi="Times New Roman" w:cs="Times New Roman"/>
          <w:b/>
          <w:sz w:val="28"/>
          <w:szCs w:val="28"/>
        </w:rPr>
        <w:t>«</w:t>
      </w:r>
      <w:r w:rsidRPr="003857D1">
        <w:rPr>
          <w:rFonts w:ascii="Times New Roman" w:hAnsi="Times New Roman" w:cs="Times New Roman"/>
          <w:b/>
          <w:sz w:val="28"/>
          <w:szCs w:val="28"/>
        </w:rPr>
        <w:t>В августе сорок четвертого…</w:t>
      </w:r>
      <w:r w:rsidR="00767596">
        <w:rPr>
          <w:rFonts w:ascii="Times New Roman" w:hAnsi="Times New Roman" w:cs="Times New Roman"/>
          <w:b/>
          <w:sz w:val="28"/>
          <w:szCs w:val="28"/>
        </w:rPr>
        <w:t>»</w:t>
      </w:r>
      <w:r w:rsidRPr="003857D1">
        <w:rPr>
          <w:rFonts w:ascii="Times New Roman" w:hAnsi="Times New Roman" w:cs="Times New Roman"/>
          <w:b/>
          <w:sz w:val="28"/>
          <w:szCs w:val="28"/>
        </w:rPr>
        <w:t>)</w:t>
      </w:r>
    </w:p>
    <w:p w:rsidR="003857D1" w:rsidRDefault="005748D6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EC88645" wp14:editId="4DD3F203">
            <wp:simplePos x="0" y="0"/>
            <wp:positionH relativeFrom="margin">
              <wp:posOffset>-842010</wp:posOffset>
            </wp:positionH>
            <wp:positionV relativeFrom="margin">
              <wp:posOffset>422910</wp:posOffset>
            </wp:positionV>
            <wp:extent cx="3314700" cy="2352675"/>
            <wp:effectExtent l="0" t="0" r="0" b="952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</w:p>
    <w:p w:rsidR="009E120A" w:rsidRDefault="009E120A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9E120A" w:rsidRDefault="009E120A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9E120A" w:rsidRDefault="009E120A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Богомолов В.О. Момент истины: роман. – Белгород: Клуб семейного досуга, 2015. – 416 с.</w:t>
      </w:r>
    </w:p>
    <w:p w:rsidR="009E120A" w:rsidRDefault="009E120A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E406A0" w:rsidRDefault="00E406A0" w:rsidP="0076759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3BDA">
        <w:rPr>
          <w:rStyle w:val="a8"/>
          <w:rFonts w:eastAsiaTheme="majorEastAsia"/>
          <w:b w:val="0"/>
          <w:color w:val="333333"/>
          <w:sz w:val="28"/>
          <w:szCs w:val="28"/>
        </w:rPr>
        <w:t>Р</w:t>
      </w:r>
      <w:r w:rsidR="00767596" w:rsidRPr="00813BDA">
        <w:rPr>
          <w:rStyle w:val="a8"/>
          <w:rFonts w:eastAsiaTheme="majorEastAsia"/>
          <w:b w:val="0"/>
          <w:color w:val="333333"/>
          <w:sz w:val="28"/>
          <w:szCs w:val="28"/>
        </w:rPr>
        <w:t>оман Владимира Богомолова</w:t>
      </w:r>
      <w:r w:rsidR="00767596" w:rsidRPr="00767596">
        <w:rPr>
          <w:color w:val="333333"/>
          <w:sz w:val="28"/>
          <w:szCs w:val="28"/>
        </w:rPr>
        <w:t> о суровых буднях военных контрразведчиков, действующих на освобождённой от немецко-фашистских захватчиков территории в Западной Белоруссии по ликвидации агентуры противника.</w:t>
      </w:r>
    </w:p>
    <w:p w:rsidR="00767596" w:rsidRPr="00767596" w:rsidRDefault="00E406A0" w:rsidP="0076759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67596">
        <w:rPr>
          <w:color w:val="333333"/>
          <w:sz w:val="28"/>
          <w:szCs w:val="28"/>
        </w:rPr>
        <w:t xml:space="preserve"> </w:t>
      </w:r>
    </w:p>
    <w:p w:rsidR="00767596" w:rsidRPr="00767596" w:rsidRDefault="00767596" w:rsidP="0076759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06A0">
        <w:rPr>
          <w:rStyle w:val="a8"/>
          <w:rFonts w:eastAsiaTheme="majorEastAsia"/>
          <w:b w:val="0"/>
          <w:color w:val="333333"/>
          <w:sz w:val="28"/>
          <w:szCs w:val="28"/>
        </w:rPr>
        <w:t>Действие разворачивается</w:t>
      </w:r>
      <w:r w:rsidRPr="00767596">
        <w:rPr>
          <w:color w:val="333333"/>
          <w:sz w:val="28"/>
          <w:szCs w:val="28"/>
        </w:rPr>
        <w:t> в августе 1944 года на территории Южной Литвы и Западной Белоруссии в момент подготовки Ставкой Верховного Главнокомандования Мемельской наступательной операции, которая оказывается под угрозой из-за действия малочисленной группы агентов-парашютистов.</w:t>
      </w:r>
      <w:r w:rsidR="00E406A0" w:rsidRPr="00767596">
        <w:rPr>
          <w:color w:val="333333"/>
          <w:sz w:val="28"/>
          <w:szCs w:val="28"/>
        </w:rPr>
        <w:t xml:space="preserve"> </w:t>
      </w:r>
    </w:p>
    <w:p w:rsidR="00767596" w:rsidRPr="00767596" w:rsidRDefault="00767596" w:rsidP="00767596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406A0">
        <w:rPr>
          <w:rStyle w:val="a8"/>
          <w:rFonts w:eastAsiaTheme="majorEastAsia"/>
          <w:b w:val="0"/>
          <w:color w:val="333333"/>
          <w:sz w:val="28"/>
          <w:szCs w:val="28"/>
        </w:rPr>
        <w:t>В основу романа</w:t>
      </w:r>
      <w:r w:rsidRPr="00767596">
        <w:rPr>
          <w:color w:val="333333"/>
          <w:sz w:val="28"/>
          <w:szCs w:val="28"/>
        </w:rPr>
        <w:t> положены реальные события, отражённые в официальных документах того времени.</w:t>
      </w:r>
      <w:r w:rsidR="00E406A0" w:rsidRPr="00767596">
        <w:rPr>
          <w:color w:val="333333"/>
          <w:sz w:val="28"/>
          <w:szCs w:val="28"/>
        </w:rPr>
        <w:t xml:space="preserve"> </w:t>
      </w:r>
    </w:p>
    <w:p w:rsidR="00767596" w:rsidRPr="00767596" w:rsidRDefault="00F444B2" w:rsidP="00767596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6F83AF9" wp14:editId="0BFB5327">
            <wp:simplePos x="0" y="0"/>
            <wp:positionH relativeFrom="margin">
              <wp:posOffset>3419475</wp:posOffset>
            </wp:positionH>
            <wp:positionV relativeFrom="margin">
              <wp:posOffset>5629275</wp:posOffset>
            </wp:positionV>
            <wp:extent cx="2324100" cy="1876425"/>
            <wp:effectExtent l="0" t="0" r="0" b="9525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596" w:rsidRPr="00E406A0">
        <w:rPr>
          <w:rStyle w:val="a8"/>
          <w:rFonts w:eastAsiaTheme="majorEastAsia"/>
          <w:b w:val="0"/>
          <w:color w:val="333333"/>
          <w:sz w:val="28"/>
          <w:szCs w:val="28"/>
        </w:rPr>
        <w:t>Роман переиздавался</w:t>
      </w:r>
      <w:r w:rsidR="00767596" w:rsidRPr="00767596">
        <w:rPr>
          <w:color w:val="333333"/>
          <w:sz w:val="28"/>
          <w:szCs w:val="28"/>
        </w:rPr>
        <w:t> </w:t>
      </w:r>
      <w:proofErr w:type="gramStart"/>
      <w:r w:rsidR="00767596" w:rsidRPr="00767596">
        <w:rPr>
          <w:color w:val="333333"/>
          <w:sz w:val="28"/>
          <w:szCs w:val="28"/>
        </w:rPr>
        <w:t>множество</w:t>
      </w:r>
      <w:proofErr w:type="gramEnd"/>
      <w:r w:rsidR="00767596" w:rsidRPr="00767596">
        <w:rPr>
          <w:color w:val="333333"/>
          <w:sz w:val="28"/>
          <w:szCs w:val="28"/>
        </w:rPr>
        <w:t xml:space="preserve"> раз суммарным тиражом в несколько миллионов экземпляров и был переведён более чем на три десятка языков мира. По книге снят одноимённый фильм</w:t>
      </w:r>
      <w:r>
        <w:rPr>
          <w:color w:val="333333"/>
          <w:sz w:val="28"/>
          <w:szCs w:val="28"/>
        </w:rPr>
        <w:t>.</w:t>
      </w:r>
      <w:r w:rsidR="00767596" w:rsidRPr="00767596">
        <w:rPr>
          <w:color w:val="333333"/>
          <w:sz w:val="28"/>
          <w:szCs w:val="28"/>
        </w:rPr>
        <w:t xml:space="preserve"> </w:t>
      </w:r>
    </w:p>
    <w:p w:rsidR="009E120A" w:rsidRDefault="00767596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813BDA">
        <w:rPr>
          <w:noProof/>
          <w:lang w:eastAsia="ru-RU"/>
        </w:rPr>
        <w:drawing>
          <wp:inline distT="0" distB="0" distL="0" distR="0" wp14:anchorId="1B889CD7" wp14:editId="62F5940F">
            <wp:extent cx="2428875" cy="19050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4B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          </w:t>
      </w:r>
      <w:bookmarkStart w:id="0" w:name="_GoBack"/>
      <w:bookmarkEnd w:id="0"/>
      <w:r w:rsidR="00F444B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         </w:t>
      </w:r>
      <w:r w:rsidR="00813BDA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F444B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</w:p>
    <w:p w:rsidR="00F444B2" w:rsidRPr="003857D1" w:rsidRDefault="006300EE" w:rsidP="0060163A">
      <w:pPr>
        <w:tabs>
          <w:tab w:val="left" w:pos="1260"/>
        </w:tabs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9C8D248" wp14:editId="7837CF6C">
            <wp:simplePos x="0" y="0"/>
            <wp:positionH relativeFrom="margin">
              <wp:posOffset>3467100</wp:posOffset>
            </wp:positionH>
            <wp:positionV relativeFrom="margin">
              <wp:posOffset>7896225</wp:posOffset>
            </wp:positionV>
            <wp:extent cx="2019300" cy="1543050"/>
            <wp:effectExtent l="0" t="0" r="0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4B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        </w:t>
      </w:r>
    </w:p>
    <w:sectPr w:rsidR="00F444B2" w:rsidRPr="0038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3A"/>
    <w:rsid w:val="00157A26"/>
    <w:rsid w:val="003857D1"/>
    <w:rsid w:val="003D6FE6"/>
    <w:rsid w:val="003D76B3"/>
    <w:rsid w:val="00431854"/>
    <w:rsid w:val="004C0E96"/>
    <w:rsid w:val="005748D6"/>
    <w:rsid w:val="005D43F5"/>
    <w:rsid w:val="0060163A"/>
    <w:rsid w:val="006300EE"/>
    <w:rsid w:val="006360DA"/>
    <w:rsid w:val="00685388"/>
    <w:rsid w:val="00767596"/>
    <w:rsid w:val="00813BDA"/>
    <w:rsid w:val="00980147"/>
    <w:rsid w:val="009A4C82"/>
    <w:rsid w:val="009E120A"/>
    <w:rsid w:val="00A15C33"/>
    <w:rsid w:val="00AA26CB"/>
    <w:rsid w:val="00B072A6"/>
    <w:rsid w:val="00BB0220"/>
    <w:rsid w:val="00C301D6"/>
    <w:rsid w:val="00C525CB"/>
    <w:rsid w:val="00CC03AF"/>
    <w:rsid w:val="00E406A0"/>
    <w:rsid w:val="00F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16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016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0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3A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BB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B0220"/>
    <w:rPr>
      <w:color w:val="0000FF"/>
      <w:u w:val="single"/>
    </w:rPr>
  </w:style>
  <w:style w:type="character" w:styleId="a8">
    <w:name w:val="Strong"/>
    <w:basedOn w:val="a0"/>
    <w:uiPriority w:val="22"/>
    <w:qFormat/>
    <w:rsid w:val="00767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016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016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0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3A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BB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B0220"/>
    <w:rPr>
      <w:color w:val="0000FF"/>
      <w:u w:val="single"/>
    </w:rPr>
  </w:style>
  <w:style w:type="character" w:styleId="a8">
    <w:name w:val="Strong"/>
    <w:basedOn w:val="a0"/>
    <w:uiPriority w:val="22"/>
    <w:qFormat/>
    <w:rsid w:val="00767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DCDA-C780-48D4-8953-00EEF9C0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12</cp:revision>
  <dcterms:created xsi:type="dcterms:W3CDTF">2025-03-17T06:09:00Z</dcterms:created>
  <dcterms:modified xsi:type="dcterms:W3CDTF">2025-03-17T08:39:00Z</dcterms:modified>
</cp:coreProperties>
</file>