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4EE2" w14:textId="32EB906F" w:rsidR="00D72206" w:rsidRDefault="00912C51" w:rsidP="00912C51">
      <w:pPr>
        <w:ind w:left="852"/>
        <w:jc w:val="center"/>
        <w:rPr>
          <w:b/>
          <w:sz w:val="24"/>
          <w:szCs w:val="24"/>
        </w:rPr>
      </w:pPr>
      <w:r>
        <w:rPr>
          <w:b/>
          <w:sz w:val="24"/>
          <w:szCs w:val="24"/>
        </w:rPr>
        <w:t>К</w:t>
      </w:r>
      <w:r w:rsidR="00D72206" w:rsidRPr="005F1796">
        <w:rPr>
          <w:b/>
          <w:sz w:val="24"/>
          <w:szCs w:val="24"/>
        </w:rPr>
        <w:t>онтекстны</w:t>
      </w:r>
      <w:r>
        <w:rPr>
          <w:b/>
          <w:sz w:val="24"/>
          <w:szCs w:val="24"/>
        </w:rPr>
        <w:t>е</w:t>
      </w:r>
      <w:r w:rsidR="00D72206" w:rsidRPr="005F1796">
        <w:rPr>
          <w:b/>
          <w:sz w:val="24"/>
          <w:szCs w:val="24"/>
        </w:rPr>
        <w:t xml:space="preserve"> задач</w:t>
      </w:r>
      <w:r>
        <w:rPr>
          <w:b/>
          <w:sz w:val="24"/>
          <w:szCs w:val="24"/>
        </w:rPr>
        <w:t>и</w:t>
      </w:r>
      <w:r w:rsidR="00D72206" w:rsidRPr="005F1796">
        <w:rPr>
          <w:b/>
          <w:sz w:val="24"/>
          <w:szCs w:val="24"/>
        </w:rPr>
        <w:t xml:space="preserve"> по химии для учащихся 8-11 классов</w:t>
      </w:r>
    </w:p>
    <w:p w14:paraId="0A32AC30" w14:textId="77777777" w:rsidR="00BA4DD9" w:rsidRDefault="00BA4DD9" w:rsidP="00912C51">
      <w:pPr>
        <w:ind w:left="852"/>
        <w:jc w:val="center"/>
        <w:rPr>
          <w:b/>
          <w:sz w:val="24"/>
          <w:szCs w:val="24"/>
        </w:rPr>
      </w:pPr>
    </w:p>
    <w:p w14:paraId="51E7B4BD" w14:textId="47E06232" w:rsidR="00DA0F17" w:rsidRPr="00BA4DD9" w:rsidRDefault="00BA4DD9" w:rsidP="00BA4DD9">
      <w:pPr>
        <w:rPr>
          <w:bCs/>
          <w:sz w:val="24"/>
          <w:szCs w:val="24"/>
        </w:rPr>
      </w:pPr>
      <w:r>
        <w:rPr>
          <w:bCs/>
          <w:sz w:val="24"/>
          <w:szCs w:val="24"/>
        </w:rPr>
        <w:t xml:space="preserve">          </w:t>
      </w:r>
      <w:r w:rsidRPr="00BA4DD9">
        <w:rPr>
          <w:bCs/>
          <w:sz w:val="24"/>
          <w:szCs w:val="24"/>
        </w:rPr>
        <w:t xml:space="preserve">Формированию </w:t>
      </w:r>
      <w:r>
        <w:rPr>
          <w:bCs/>
          <w:sz w:val="24"/>
          <w:szCs w:val="24"/>
        </w:rPr>
        <w:t>естественнонаучной</w:t>
      </w:r>
      <w:r w:rsidRPr="00BA4DD9">
        <w:rPr>
          <w:bCs/>
          <w:sz w:val="24"/>
          <w:szCs w:val="24"/>
        </w:rPr>
        <w:t xml:space="preserve"> грамотности может способствовать</w:t>
      </w:r>
      <w:r>
        <w:rPr>
          <w:bCs/>
          <w:sz w:val="24"/>
          <w:szCs w:val="24"/>
        </w:rPr>
        <w:t xml:space="preserve"> </w:t>
      </w:r>
      <w:r w:rsidRPr="00BA4DD9">
        <w:rPr>
          <w:bCs/>
          <w:sz w:val="24"/>
          <w:szCs w:val="24"/>
        </w:rPr>
        <w:t>включение в учебный процесс контекстных задач. В структуру контекстной</w:t>
      </w:r>
      <w:r>
        <w:rPr>
          <w:bCs/>
          <w:sz w:val="24"/>
          <w:szCs w:val="24"/>
        </w:rPr>
        <w:t xml:space="preserve"> </w:t>
      </w:r>
      <w:r w:rsidRPr="00BA4DD9">
        <w:rPr>
          <w:bCs/>
          <w:sz w:val="24"/>
          <w:szCs w:val="24"/>
        </w:rPr>
        <w:t>задачи входит текст и задания к этому тексту. Информационной основой для</w:t>
      </w:r>
      <w:r>
        <w:rPr>
          <w:bCs/>
          <w:sz w:val="24"/>
          <w:szCs w:val="24"/>
        </w:rPr>
        <w:t xml:space="preserve"> </w:t>
      </w:r>
      <w:r w:rsidRPr="00BA4DD9">
        <w:rPr>
          <w:bCs/>
          <w:sz w:val="24"/>
          <w:szCs w:val="24"/>
        </w:rPr>
        <w:t>контекстной задачи может служить ситуация</w:t>
      </w:r>
      <w:r w:rsidR="007476BB">
        <w:rPr>
          <w:bCs/>
          <w:sz w:val="24"/>
          <w:szCs w:val="24"/>
        </w:rPr>
        <w:t xml:space="preserve"> </w:t>
      </w:r>
      <w:r w:rsidRPr="00BA4DD9">
        <w:rPr>
          <w:bCs/>
          <w:sz w:val="24"/>
          <w:szCs w:val="24"/>
        </w:rPr>
        <w:t>из повседневной жизни, научные</w:t>
      </w:r>
      <w:r>
        <w:rPr>
          <w:bCs/>
          <w:sz w:val="24"/>
          <w:szCs w:val="24"/>
        </w:rPr>
        <w:t xml:space="preserve"> </w:t>
      </w:r>
      <w:r w:rsidRPr="00BA4DD9">
        <w:rPr>
          <w:bCs/>
          <w:sz w:val="24"/>
          <w:szCs w:val="24"/>
        </w:rPr>
        <w:t>факты, фрагменты из</w:t>
      </w:r>
      <w:r>
        <w:rPr>
          <w:bCs/>
          <w:sz w:val="24"/>
          <w:szCs w:val="24"/>
        </w:rPr>
        <w:t xml:space="preserve"> </w:t>
      </w:r>
      <w:r w:rsidRPr="00BA4DD9">
        <w:rPr>
          <w:bCs/>
          <w:sz w:val="24"/>
          <w:szCs w:val="24"/>
        </w:rPr>
        <w:t>художественных произведений и</w:t>
      </w:r>
      <w:r w:rsidR="007476BB">
        <w:rPr>
          <w:bCs/>
          <w:sz w:val="24"/>
          <w:szCs w:val="24"/>
        </w:rPr>
        <w:t xml:space="preserve"> </w:t>
      </w:r>
      <w:r w:rsidRPr="00BA4DD9">
        <w:rPr>
          <w:bCs/>
          <w:sz w:val="24"/>
          <w:szCs w:val="24"/>
        </w:rPr>
        <w:t>другие источники.</w:t>
      </w:r>
      <w:r>
        <w:rPr>
          <w:bCs/>
          <w:sz w:val="24"/>
          <w:szCs w:val="24"/>
        </w:rPr>
        <w:t xml:space="preserve"> </w:t>
      </w:r>
      <w:r w:rsidRPr="00BA4DD9">
        <w:rPr>
          <w:bCs/>
          <w:sz w:val="24"/>
          <w:szCs w:val="24"/>
        </w:rPr>
        <w:t>Контекстные задачи могут содержать как обычные тексты, так</w:t>
      </w:r>
      <w:r>
        <w:rPr>
          <w:bCs/>
          <w:sz w:val="24"/>
          <w:szCs w:val="24"/>
        </w:rPr>
        <w:t xml:space="preserve"> </w:t>
      </w:r>
      <w:r w:rsidRPr="00BA4DD9">
        <w:rPr>
          <w:bCs/>
          <w:sz w:val="24"/>
          <w:szCs w:val="24"/>
        </w:rPr>
        <w:t>и таблицы, диаграммы, графики, рисунки, схемы. В некоторые задачи</w:t>
      </w:r>
      <w:r>
        <w:rPr>
          <w:bCs/>
          <w:sz w:val="24"/>
          <w:szCs w:val="24"/>
        </w:rPr>
        <w:t xml:space="preserve"> </w:t>
      </w:r>
      <w:r w:rsidRPr="00BA4DD9">
        <w:rPr>
          <w:bCs/>
          <w:sz w:val="24"/>
          <w:szCs w:val="24"/>
        </w:rPr>
        <w:t>включены избыточные сведения и «лишние данные». Обучающимся требуется</w:t>
      </w:r>
      <w:r>
        <w:rPr>
          <w:bCs/>
          <w:sz w:val="24"/>
          <w:szCs w:val="24"/>
        </w:rPr>
        <w:t xml:space="preserve"> </w:t>
      </w:r>
      <w:r w:rsidRPr="00BA4DD9">
        <w:rPr>
          <w:bCs/>
          <w:sz w:val="24"/>
          <w:szCs w:val="24"/>
        </w:rPr>
        <w:t>проанализировать и осмыслить представленную в различных формах</w:t>
      </w:r>
      <w:r>
        <w:rPr>
          <w:bCs/>
          <w:sz w:val="24"/>
          <w:szCs w:val="24"/>
        </w:rPr>
        <w:t xml:space="preserve"> </w:t>
      </w:r>
      <w:r w:rsidRPr="00BA4DD9">
        <w:rPr>
          <w:bCs/>
          <w:sz w:val="24"/>
          <w:szCs w:val="24"/>
        </w:rPr>
        <w:t>информацию, интерпретировать её, выделить главное и использовать для</w:t>
      </w:r>
      <w:r>
        <w:rPr>
          <w:bCs/>
          <w:sz w:val="24"/>
          <w:szCs w:val="24"/>
        </w:rPr>
        <w:t xml:space="preserve"> </w:t>
      </w:r>
      <w:r w:rsidRPr="00BA4DD9">
        <w:rPr>
          <w:bCs/>
          <w:sz w:val="24"/>
          <w:szCs w:val="24"/>
        </w:rPr>
        <w:t>решения.</w:t>
      </w:r>
    </w:p>
    <w:p w14:paraId="3F79C767" w14:textId="789C18CD" w:rsidR="00D72206" w:rsidRPr="005F1796" w:rsidRDefault="00D72206" w:rsidP="005F1796">
      <w:pPr>
        <w:ind w:left="852"/>
        <w:jc w:val="center"/>
        <w:rPr>
          <w:b/>
          <w:sz w:val="24"/>
          <w:szCs w:val="24"/>
        </w:rPr>
      </w:pPr>
      <w:r w:rsidRPr="005F1796">
        <w:rPr>
          <w:b/>
          <w:sz w:val="24"/>
          <w:szCs w:val="24"/>
        </w:rPr>
        <w:t>8 класс</w:t>
      </w:r>
    </w:p>
    <w:p w14:paraId="79F3F1E2" w14:textId="410D8B8E" w:rsidR="00A73695" w:rsidRDefault="004B6791" w:rsidP="002F70E4">
      <w:pPr>
        <w:rPr>
          <w:b/>
          <w:sz w:val="24"/>
          <w:szCs w:val="24"/>
        </w:rPr>
      </w:pPr>
      <w:r w:rsidRPr="005F1796">
        <w:rPr>
          <w:b/>
          <w:sz w:val="24"/>
          <w:szCs w:val="24"/>
        </w:rPr>
        <w:t>Тема</w:t>
      </w:r>
      <w:r w:rsidRPr="005F1796">
        <w:rPr>
          <w:b/>
          <w:spacing w:val="-4"/>
          <w:sz w:val="24"/>
          <w:szCs w:val="24"/>
        </w:rPr>
        <w:t xml:space="preserve"> </w:t>
      </w:r>
      <w:r w:rsidRPr="005F1796">
        <w:rPr>
          <w:b/>
          <w:sz w:val="24"/>
          <w:szCs w:val="24"/>
        </w:rPr>
        <w:t>«</w:t>
      </w:r>
      <w:r w:rsidR="00BD4949">
        <w:rPr>
          <w:b/>
          <w:sz w:val="24"/>
          <w:szCs w:val="24"/>
        </w:rPr>
        <w:t>Массовая доля химического элемента в сложном веществе»</w:t>
      </w:r>
    </w:p>
    <w:p w14:paraId="45BD799A" w14:textId="19036611" w:rsidR="00BD4949" w:rsidRDefault="00433386" w:rsidP="00BD4949">
      <w:pPr>
        <w:jc w:val="both"/>
        <w:rPr>
          <w:bCs/>
          <w:sz w:val="24"/>
          <w:szCs w:val="24"/>
        </w:rPr>
      </w:pPr>
      <w:r>
        <w:rPr>
          <w:bCs/>
          <w:sz w:val="24"/>
          <w:szCs w:val="24"/>
        </w:rPr>
        <w:t xml:space="preserve">1. </w:t>
      </w:r>
      <w:r w:rsidR="00BD4949" w:rsidRPr="00BD4949">
        <w:rPr>
          <w:bCs/>
          <w:sz w:val="24"/>
          <w:szCs w:val="24"/>
        </w:rPr>
        <w:t xml:space="preserve"> Хлорогеновая кислота (</w:t>
      </w:r>
      <w:r w:rsidR="00BD4949">
        <w:rPr>
          <w:bCs/>
          <w:sz w:val="24"/>
          <w:szCs w:val="24"/>
        </w:rPr>
        <w:t>С</w:t>
      </w:r>
      <w:r w:rsidR="00BD4949">
        <w:rPr>
          <w:bCs/>
          <w:sz w:val="24"/>
          <w:szCs w:val="24"/>
          <w:vertAlign w:val="subscript"/>
        </w:rPr>
        <w:t>16</w:t>
      </w:r>
      <w:r w:rsidR="00BD4949">
        <w:rPr>
          <w:bCs/>
          <w:sz w:val="24"/>
          <w:szCs w:val="24"/>
        </w:rPr>
        <w:t>Н</w:t>
      </w:r>
      <w:r w:rsidR="00BD4949">
        <w:rPr>
          <w:bCs/>
          <w:sz w:val="24"/>
          <w:szCs w:val="24"/>
          <w:vertAlign w:val="subscript"/>
        </w:rPr>
        <w:t>18</w:t>
      </w:r>
      <w:r w:rsidR="00BD4949">
        <w:rPr>
          <w:bCs/>
          <w:sz w:val="24"/>
          <w:szCs w:val="24"/>
        </w:rPr>
        <w:t>О</w:t>
      </w:r>
      <w:r w:rsidR="00BD4949">
        <w:rPr>
          <w:bCs/>
          <w:sz w:val="24"/>
          <w:szCs w:val="24"/>
          <w:vertAlign w:val="subscript"/>
        </w:rPr>
        <w:t>9</w:t>
      </w:r>
      <w:r w:rsidR="00BD4949" w:rsidRPr="00BD4949">
        <w:rPr>
          <w:bCs/>
          <w:sz w:val="24"/>
          <w:szCs w:val="24"/>
        </w:rPr>
        <w:t>)</w:t>
      </w:r>
      <w:r w:rsidRPr="00BD4949">
        <w:rPr>
          <w:bCs/>
          <w:sz w:val="24"/>
          <w:szCs w:val="24"/>
        </w:rPr>
        <w:t xml:space="preserve"> </w:t>
      </w:r>
      <w:r>
        <w:rPr>
          <w:bCs/>
          <w:sz w:val="24"/>
          <w:szCs w:val="24"/>
        </w:rPr>
        <w:t xml:space="preserve">- </w:t>
      </w:r>
      <w:r w:rsidRPr="00BD4949">
        <w:rPr>
          <w:bCs/>
          <w:sz w:val="24"/>
          <w:szCs w:val="24"/>
        </w:rPr>
        <w:t>это</w:t>
      </w:r>
      <w:r w:rsidR="00BD4949" w:rsidRPr="00BD4949">
        <w:rPr>
          <w:bCs/>
          <w:sz w:val="24"/>
          <w:szCs w:val="24"/>
        </w:rPr>
        <w:t xml:space="preserve"> представитель группы природных соединений, которая в больших количествах содержится в зелёных кофейных зёрнах. Хлорогеновая кислота и продукты её распада при обжарке влияют на вкус кофе и его полезные свойства. Одно зерно массой 200</w:t>
      </w:r>
      <w:r w:rsidR="00BD4949">
        <w:rPr>
          <w:bCs/>
          <w:sz w:val="24"/>
          <w:szCs w:val="24"/>
        </w:rPr>
        <w:t xml:space="preserve"> </w:t>
      </w:r>
      <w:r w:rsidR="00BD4949" w:rsidRPr="00BD4949">
        <w:rPr>
          <w:bCs/>
          <w:sz w:val="24"/>
          <w:szCs w:val="24"/>
        </w:rPr>
        <w:t xml:space="preserve">мг содержит </w:t>
      </w:r>
      <w:r w:rsidR="00BD4949">
        <w:rPr>
          <w:bCs/>
          <w:sz w:val="24"/>
          <w:szCs w:val="24"/>
        </w:rPr>
        <w:t>24</w:t>
      </w:r>
      <w:r w:rsidR="00BD4949" w:rsidRPr="00BD4949">
        <w:rPr>
          <w:bCs/>
          <w:sz w:val="24"/>
          <w:szCs w:val="24"/>
        </w:rPr>
        <w:t xml:space="preserve"> мг хлорогеновой кислоты.</w:t>
      </w:r>
      <w:r w:rsidR="00BD4949">
        <w:rPr>
          <w:bCs/>
          <w:sz w:val="24"/>
          <w:szCs w:val="24"/>
        </w:rPr>
        <w:t xml:space="preserve"> </w:t>
      </w:r>
      <w:bookmarkStart w:id="0" w:name="_Hlk228527581"/>
      <w:r w:rsidR="00BD4949">
        <w:rPr>
          <w:bCs/>
          <w:sz w:val="24"/>
          <w:szCs w:val="24"/>
        </w:rPr>
        <w:t>Вычислите в процентах массовую долю углерода в хлорогеновой кислоте. Запишите число с точностью до десятых.</w:t>
      </w:r>
      <w:bookmarkEnd w:id="0"/>
    </w:p>
    <w:p w14:paraId="0455A201" w14:textId="77777777" w:rsidR="00D37E3C" w:rsidRDefault="00D37E3C" w:rsidP="00BD4949">
      <w:pPr>
        <w:jc w:val="both"/>
        <w:rPr>
          <w:bCs/>
          <w:sz w:val="24"/>
          <w:szCs w:val="24"/>
        </w:rPr>
      </w:pPr>
    </w:p>
    <w:p w14:paraId="5748553B" w14:textId="23B1916B" w:rsidR="00D37E3C" w:rsidRPr="00532D82" w:rsidRDefault="00433386" w:rsidP="00BD4949">
      <w:pPr>
        <w:jc w:val="both"/>
        <w:rPr>
          <w:bCs/>
          <w:sz w:val="24"/>
          <w:szCs w:val="24"/>
        </w:rPr>
      </w:pPr>
      <w:r>
        <w:rPr>
          <w:bCs/>
          <w:sz w:val="24"/>
          <w:szCs w:val="24"/>
        </w:rPr>
        <w:t xml:space="preserve">2. </w:t>
      </w:r>
      <w:proofErr w:type="spellStart"/>
      <w:r w:rsidR="00D37E3C">
        <w:rPr>
          <w:bCs/>
          <w:sz w:val="24"/>
          <w:szCs w:val="24"/>
        </w:rPr>
        <w:t>Повидон</w:t>
      </w:r>
      <w:proofErr w:type="spellEnd"/>
      <w:r w:rsidR="00532D82">
        <w:rPr>
          <w:bCs/>
          <w:sz w:val="24"/>
          <w:szCs w:val="24"/>
        </w:rPr>
        <w:t xml:space="preserve">-йод – антисептическое лекарственное средство. Которое используется для местного применения. Его состав в общем виде может быть выражен формулой </w:t>
      </w:r>
      <w:r w:rsidR="00532D82">
        <w:rPr>
          <w:bCs/>
          <w:sz w:val="24"/>
          <w:szCs w:val="24"/>
          <w:lang w:val="en-US"/>
        </w:rPr>
        <w:t>C</w:t>
      </w:r>
      <w:r w:rsidR="00532D82" w:rsidRPr="00532D82">
        <w:rPr>
          <w:bCs/>
          <w:sz w:val="24"/>
          <w:szCs w:val="24"/>
          <w:vertAlign w:val="subscript"/>
        </w:rPr>
        <w:t>6</w:t>
      </w:r>
      <w:r w:rsidR="00532D82">
        <w:rPr>
          <w:bCs/>
          <w:sz w:val="24"/>
          <w:szCs w:val="24"/>
          <w:lang w:val="en-US"/>
        </w:rPr>
        <w:t>H</w:t>
      </w:r>
      <w:r w:rsidR="00532D82" w:rsidRPr="00532D82">
        <w:rPr>
          <w:bCs/>
          <w:sz w:val="24"/>
          <w:szCs w:val="24"/>
          <w:vertAlign w:val="subscript"/>
        </w:rPr>
        <w:t>9</w:t>
      </w:r>
      <w:r w:rsidR="00532D82">
        <w:rPr>
          <w:bCs/>
          <w:sz w:val="24"/>
          <w:szCs w:val="24"/>
          <w:lang w:val="en-US"/>
        </w:rPr>
        <w:t>I</w:t>
      </w:r>
      <w:r w:rsidR="00532D82" w:rsidRPr="00532D82">
        <w:rPr>
          <w:bCs/>
          <w:sz w:val="24"/>
          <w:szCs w:val="24"/>
          <w:vertAlign w:val="subscript"/>
        </w:rPr>
        <w:t>2</w:t>
      </w:r>
      <w:r w:rsidR="00532D82">
        <w:rPr>
          <w:bCs/>
          <w:sz w:val="24"/>
          <w:szCs w:val="24"/>
          <w:lang w:val="en-US"/>
        </w:rPr>
        <w:t>NO</w:t>
      </w:r>
      <w:r w:rsidR="00532D82">
        <w:rPr>
          <w:bCs/>
          <w:sz w:val="24"/>
          <w:szCs w:val="24"/>
        </w:rPr>
        <w:t xml:space="preserve">. </w:t>
      </w:r>
      <w:proofErr w:type="spellStart"/>
      <w:r w:rsidR="00532D82">
        <w:rPr>
          <w:bCs/>
          <w:sz w:val="24"/>
          <w:szCs w:val="24"/>
        </w:rPr>
        <w:t>Повидон</w:t>
      </w:r>
      <w:proofErr w:type="spellEnd"/>
      <w:r w:rsidR="00532D82">
        <w:rPr>
          <w:bCs/>
          <w:sz w:val="24"/>
          <w:szCs w:val="24"/>
        </w:rPr>
        <w:t xml:space="preserve">-йод, в отличие от спиртового раствора йода меньше раздражает кожу и слизистые оболочки, а также обладает более продолжительным действием. Вычислите в процентах массовую долю йода в </w:t>
      </w:r>
      <w:proofErr w:type="spellStart"/>
      <w:r w:rsidR="00532D82">
        <w:rPr>
          <w:bCs/>
          <w:sz w:val="24"/>
          <w:szCs w:val="24"/>
        </w:rPr>
        <w:t>повидон</w:t>
      </w:r>
      <w:proofErr w:type="spellEnd"/>
      <w:r w:rsidR="00532D82">
        <w:rPr>
          <w:bCs/>
          <w:sz w:val="24"/>
          <w:szCs w:val="24"/>
        </w:rPr>
        <w:t>-йоде. Запишите число с точностью до десятых.</w:t>
      </w:r>
    </w:p>
    <w:p w14:paraId="31D342DE" w14:textId="68FFDD11" w:rsidR="00D37E3C" w:rsidRPr="00BD4949" w:rsidRDefault="00D37E3C" w:rsidP="00BD4949">
      <w:pPr>
        <w:jc w:val="both"/>
        <w:rPr>
          <w:bCs/>
          <w:sz w:val="24"/>
          <w:szCs w:val="24"/>
        </w:rPr>
      </w:pPr>
      <w:r>
        <w:rPr>
          <w:noProof/>
        </w:rPr>
        <w:drawing>
          <wp:inline distT="0" distB="0" distL="0" distR="0" wp14:anchorId="3AD0D2E8" wp14:editId="38C3BC8A">
            <wp:extent cx="619125" cy="803353"/>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723" cy="810617"/>
                    </a:xfrm>
                    <a:prstGeom prst="rect">
                      <a:avLst/>
                    </a:prstGeom>
                    <a:noFill/>
                    <a:ln>
                      <a:noFill/>
                    </a:ln>
                  </pic:spPr>
                </pic:pic>
              </a:graphicData>
            </a:graphic>
          </wp:inline>
        </w:drawing>
      </w:r>
    </w:p>
    <w:p w14:paraId="40642A7E" w14:textId="7050EADA" w:rsidR="004B6791" w:rsidRDefault="00433386" w:rsidP="00A73695">
      <w:pPr>
        <w:jc w:val="both"/>
      </w:pPr>
      <w:r>
        <w:rPr>
          <w:sz w:val="24"/>
          <w:szCs w:val="24"/>
        </w:rPr>
        <w:t xml:space="preserve">3. </w:t>
      </w:r>
      <w:r w:rsidR="004B6791" w:rsidRPr="005F1796">
        <w:rPr>
          <w:sz w:val="24"/>
          <w:szCs w:val="24"/>
        </w:rPr>
        <w:t>Установлено, что крапива увеличивает содержание гемоглобина и</w:t>
      </w:r>
      <w:r w:rsidR="005F1796">
        <w:t xml:space="preserve"> </w:t>
      </w:r>
      <w:r w:rsidR="004B6791" w:rsidRPr="005F1796">
        <w:rPr>
          <w:sz w:val="24"/>
          <w:szCs w:val="24"/>
        </w:rPr>
        <w:t>количество эритроцитов в крови. Поэтому она является хорошим «кровоочистительным» средством и чрезвычайно полезна при самых различных заболеваниях крови; используется также для лечения фурункулов, угрей, лишаев и других кожных заболеваний. Гемоглобин содержится в эритроцитах крови. Это красный пигмент (</w:t>
      </w:r>
      <w:proofErr w:type="spellStart"/>
      <w:r w:rsidR="004B6791" w:rsidRPr="005F1796">
        <w:rPr>
          <w:sz w:val="24"/>
          <w:szCs w:val="24"/>
        </w:rPr>
        <w:t>гем</w:t>
      </w:r>
      <w:proofErr w:type="spellEnd"/>
      <w:r w:rsidR="004B6791" w:rsidRPr="005F1796">
        <w:rPr>
          <w:sz w:val="24"/>
          <w:szCs w:val="24"/>
        </w:rPr>
        <w:t xml:space="preserve">), содержащий железо, в сочетании с протеином. Когда кровь проходит через легкие, к атому железа </w:t>
      </w:r>
      <w:proofErr w:type="spellStart"/>
      <w:r w:rsidR="004B6791" w:rsidRPr="005F1796">
        <w:rPr>
          <w:sz w:val="24"/>
          <w:szCs w:val="24"/>
        </w:rPr>
        <w:t>гема</w:t>
      </w:r>
      <w:proofErr w:type="spellEnd"/>
      <w:r w:rsidR="004B6791" w:rsidRPr="005F1796">
        <w:rPr>
          <w:sz w:val="24"/>
          <w:szCs w:val="24"/>
        </w:rPr>
        <w:t xml:space="preserve"> C</w:t>
      </w:r>
      <w:r w:rsidR="004B6791" w:rsidRPr="005F1796">
        <w:rPr>
          <w:sz w:val="24"/>
          <w:szCs w:val="24"/>
          <w:vertAlign w:val="subscript"/>
        </w:rPr>
        <w:t>34</w:t>
      </w:r>
      <w:r w:rsidR="004B6791" w:rsidRPr="005F1796">
        <w:rPr>
          <w:sz w:val="24"/>
          <w:szCs w:val="24"/>
        </w:rPr>
        <w:t>H</w:t>
      </w:r>
      <w:r w:rsidR="004B6791" w:rsidRPr="005F1796">
        <w:rPr>
          <w:sz w:val="24"/>
          <w:szCs w:val="24"/>
          <w:vertAlign w:val="subscript"/>
        </w:rPr>
        <w:t>32</w:t>
      </w:r>
      <w:r w:rsidR="004B6791" w:rsidRPr="005F1796">
        <w:rPr>
          <w:sz w:val="24"/>
          <w:szCs w:val="24"/>
        </w:rPr>
        <w:t>O</w:t>
      </w:r>
      <w:r w:rsidR="004B6791" w:rsidRPr="005F1796">
        <w:rPr>
          <w:sz w:val="24"/>
          <w:szCs w:val="24"/>
          <w:vertAlign w:val="subscript"/>
        </w:rPr>
        <w:t>4</w:t>
      </w:r>
      <w:r w:rsidR="004B6791" w:rsidRPr="005F1796">
        <w:rPr>
          <w:sz w:val="24"/>
          <w:szCs w:val="24"/>
        </w:rPr>
        <w:t>N</w:t>
      </w:r>
      <w:r w:rsidR="004B6791" w:rsidRPr="005F1796">
        <w:rPr>
          <w:sz w:val="24"/>
          <w:szCs w:val="24"/>
          <w:vertAlign w:val="subscript"/>
        </w:rPr>
        <w:t>4</w:t>
      </w:r>
      <w:r w:rsidR="004B6791" w:rsidRPr="005F1796">
        <w:rPr>
          <w:sz w:val="24"/>
          <w:szCs w:val="24"/>
        </w:rPr>
        <w:t>Fe присоединяется кислород.</w:t>
      </w:r>
      <w:r w:rsidR="00BD4949">
        <w:t xml:space="preserve"> </w:t>
      </w:r>
      <w:r w:rsidR="00BD4949" w:rsidRPr="00BD4949">
        <w:t xml:space="preserve">Вычислите в процентах массовую долю </w:t>
      </w:r>
      <w:r w:rsidR="00BD4949">
        <w:t xml:space="preserve">кислорода в </w:t>
      </w:r>
      <w:proofErr w:type="spellStart"/>
      <w:r w:rsidR="00BD4949">
        <w:t>геме</w:t>
      </w:r>
      <w:proofErr w:type="spellEnd"/>
      <w:r w:rsidR="00BD4949" w:rsidRPr="00BD4949">
        <w:t xml:space="preserve">. Запишите число с точностью до </w:t>
      </w:r>
      <w:r w:rsidR="00BD4949">
        <w:t>сотых</w:t>
      </w:r>
      <w:r w:rsidR="00BD4949" w:rsidRPr="00BD4949">
        <w:t>.</w:t>
      </w:r>
    </w:p>
    <w:p w14:paraId="0ADB8C93" w14:textId="29FE19EA" w:rsidR="007544E0" w:rsidRPr="00A73695" w:rsidRDefault="007544E0" w:rsidP="00A73695">
      <w:pPr>
        <w:jc w:val="both"/>
        <w:rPr>
          <w:b/>
          <w:spacing w:val="-2"/>
          <w:sz w:val="24"/>
          <w:szCs w:val="24"/>
        </w:rPr>
      </w:pPr>
      <w:r>
        <w:rPr>
          <w:b/>
          <w:noProof/>
          <w:spacing w:val="-2"/>
          <w:sz w:val="24"/>
          <w:szCs w:val="24"/>
        </w:rPr>
        <w:drawing>
          <wp:inline distT="0" distB="0" distL="0" distR="0" wp14:anchorId="5E7D233F" wp14:editId="013E5389">
            <wp:extent cx="1073426" cy="685800"/>
            <wp:effectExtent l="0" t="0" r="0" b="0"/>
            <wp:docPr id="4549201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615" cy="691671"/>
                    </a:xfrm>
                    <a:prstGeom prst="rect">
                      <a:avLst/>
                    </a:prstGeom>
                    <a:noFill/>
                  </pic:spPr>
                </pic:pic>
              </a:graphicData>
            </a:graphic>
          </wp:inline>
        </w:drawing>
      </w:r>
    </w:p>
    <w:p w14:paraId="5E3A952F" w14:textId="680100A4" w:rsidR="004B6791" w:rsidRPr="005F1796" w:rsidRDefault="004B6791" w:rsidP="002F70E4">
      <w:pPr>
        <w:spacing w:before="3"/>
        <w:jc w:val="both"/>
        <w:outlineLvl w:val="1"/>
        <w:rPr>
          <w:b/>
          <w:bCs/>
          <w:sz w:val="24"/>
          <w:szCs w:val="24"/>
        </w:rPr>
      </w:pPr>
      <w:r w:rsidRPr="005F1796">
        <w:rPr>
          <w:b/>
          <w:bCs/>
          <w:sz w:val="24"/>
          <w:szCs w:val="24"/>
        </w:rPr>
        <w:t>Тема</w:t>
      </w:r>
      <w:r w:rsidRPr="005F1796">
        <w:rPr>
          <w:b/>
          <w:bCs/>
          <w:spacing w:val="-5"/>
          <w:sz w:val="24"/>
          <w:szCs w:val="24"/>
        </w:rPr>
        <w:t xml:space="preserve"> </w:t>
      </w:r>
      <w:r w:rsidRPr="005F1796">
        <w:rPr>
          <w:b/>
          <w:bCs/>
          <w:sz w:val="24"/>
          <w:szCs w:val="24"/>
        </w:rPr>
        <w:t>«Количество</w:t>
      </w:r>
      <w:r w:rsidRPr="005F1796">
        <w:rPr>
          <w:b/>
          <w:bCs/>
          <w:spacing w:val="-3"/>
          <w:sz w:val="24"/>
          <w:szCs w:val="24"/>
        </w:rPr>
        <w:t xml:space="preserve"> </w:t>
      </w:r>
      <w:r w:rsidRPr="005F1796">
        <w:rPr>
          <w:b/>
          <w:bCs/>
          <w:sz w:val="24"/>
          <w:szCs w:val="24"/>
        </w:rPr>
        <w:t>вещества.</w:t>
      </w:r>
      <w:r w:rsidRPr="005F1796">
        <w:rPr>
          <w:b/>
          <w:bCs/>
          <w:spacing w:val="-4"/>
          <w:sz w:val="24"/>
          <w:szCs w:val="24"/>
        </w:rPr>
        <w:t xml:space="preserve"> </w:t>
      </w:r>
      <w:r w:rsidRPr="005F1796">
        <w:rPr>
          <w:b/>
          <w:bCs/>
          <w:sz w:val="24"/>
          <w:szCs w:val="24"/>
        </w:rPr>
        <w:t>Молярный</w:t>
      </w:r>
      <w:r w:rsidRPr="005F1796">
        <w:rPr>
          <w:b/>
          <w:bCs/>
          <w:spacing w:val="-3"/>
          <w:sz w:val="24"/>
          <w:szCs w:val="24"/>
        </w:rPr>
        <w:t xml:space="preserve"> </w:t>
      </w:r>
      <w:r w:rsidRPr="005F1796">
        <w:rPr>
          <w:b/>
          <w:bCs/>
          <w:sz w:val="24"/>
          <w:szCs w:val="24"/>
        </w:rPr>
        <w:t>объем</w:t>
      </w:r>
      <w:r w:rsidRPr="005F1796">
        <w:rPr>
          <w:b/>
          <w:bCs/>
          <w:spacing w:val="-4"/>
          <w:sz w:val="24"/>
          <w:szCs w:val="24"/>
        </w:rPr>
        <w:t xml:space="preserve"> </w:t>
      </w:r>
      <w:r w:rsidRPr="005F1796">
        <w:rPr>
          <w:b/>
          <w:bCs/>
          <w:spacing w:val="-2"/>
          <w:sz w:val="24"/>
          <w:szCs w:val="24"/>
        </w:rPr>
        <w:t>газа»</w:t>
      </w:r>
    </w:p>
    <w:p w14:paraId="7A9CCCE4" w14:textId="3956ED2F" w:rsidR="004B6791" w:rsidRPr="00A73695" w:rsidRDefault="00433386" w:rsidP="00A73695">
      <w:pPr>
        <w:ind w:right="458"/>
        <w:jc w:val="both"/>
        <w:rPr>
          <w:sz w:val="24"/>
          <w:szCs w:val="24"/>
        </w:rPr>
      </w:pPr>
      <w:r>
        <w:rPr>
          <w:sz w:val="24"/>
          <w:szCs w:val="24"/>
        </w:rPr>
        <w:t>1. 1.</w:t>
      </w:r>
      <w:r w:rsidR="004B6791" w:rsidRPr="005F1796">
        <w:rPr>
          <w:sz w:val="24"/>
          <w:szCs w:val="24"/>
        </w:rPr>
        <w:t>В</w:t>
      </w:r>
      <w:r w:rsidR="004B6791" w:rsidRPr="005F1796">
        <w:rPr>
          <w:spacing w:val="28"/>
          <w:sz w:val="24"/>
          <w:szCs w:val="24"/>
        </w:rPr>
        <w:t xml:space="preserve"> </w:t>
      </w:r>
      <w:r w:rsidR="004B6791" w:rsidRPr="005F1796">
        <w:rPr>
          <w:sz w:val="24"/>
          <w:szCs w:val="24"/>
        </w:rPr>
        <w:t>прошлом</w:t>
      </w:r>
      <w:r w:rsidR="004B6791" w:rsidRPr="005F1796">
        <w:rPr>
          <w:spacing w:val="29"/>
          <w:sz w:val="24"/>
          <w:szCs w:val="24"/>
        </w:rPr>
        <w:t xml:space="preserve"> </w:t>
      </w:r>
      <w:r w:rsidR="004B6791" w:rsidRPr="005F1796">
        <w:rPr>
          <w:sz w:val="24"/>
          <w:szCs w:val="24"/>
        </w:rPr>
        <w:t>были</w:t>
      </w:r>
      <w:r w:rsidR="004B6791" w:rsidRPr="005F1796">
        <w:rPr>
          <w:spacing w:val="31"/>
          <w:sz w:val="24"/>
          <w:szCs w:val="24"/>
        </w:rPr>
        <w:t xml:space="preserve"> </w:t>
      </w:r>
      <w:r w:rsidR="004B6791" w:rsidRPr="005F1796">
        <w:rPr>
          <w:sz w:val="24"/>
          <w:szCs w:val="24"/>
        </w:rPr>
        <w:t>частыми</w:t>
      </w:r>
      <w:r w:rsidR="004B6791" w:rsidRPr="005F1796">
        <w:rPr>
          <w:spacing w:val="31"/>
          <w:sz w:val="24"/>
          <w:szCs w:val="24"/>
        </w:rPr>
        <w:t xml:space="preserve"> </w:t>
      </w:r>
      <w:r w:rsidR="004B6791" w:rsidRPr="005F1796">
        <w:rPr>
          <w:sz w:val="24"/>
          <w:szCs w:val="24"/>
        </w:rPr>
        <w:t>случаи</w:t>
      </w:r>
      <w:r w:rsidR="004B6791" w:rsidRPr="005F1796">
        <w:rPr>
          <w:spacing w:val="31"/>
          <w:sz w:val="24"/>
          <w:szCs w:val="24"/>
        </w:rPr>
        <w:t xml:space="preserve"> </w:t>
      </w:r>
      <w:r w:rsidR="004B6791" w:rsidRPr="005F1796">
        <w:rPr>
          <w:sz w:val="24"/>
          <w:szCs w:val="24"/>
        </w:rPr>
        <w:t>отравления</w:t>
      </w:r>
      <w:r w:rsidR="004B6791" w:rsidRPr="005F1796">
        <w:rPr>
          <w:spacing w:val="30"/>
          <w:sz w:val="24"/>
          <w:szCs w:val="24"/>
        </w:rPr>
        <w:t xml:space="preserve"> </w:t>
      </w:r>
      <w:r w:rsidR="004B6791" w:rsidRPr="005F1796">
        <w:rPr>
          <w:sz w:val="24"/>
          <w:szCs w:val="24"/>
        </w:rPr>
        <w:t>людей</w:t>
      </w:r>
      <w:r w:rsidR="004B6791" w:rsidRPr="005F1796">
        <w:rPr>
          <w:spacing w:val="31"/>
          <w:sz w:val="24"/>
          <w:szCs w:val="24"/>
        </w:rPr>
        <w:t xml:space="preserve"> </w:t>
      </w:r>
      <w:r w:rsidR="004B6791" w:rsidRPr="005F1796">
        <w:rPr>
          <w:sz w:val="24"/>
          <w:szCs w:val="24"/>
        </w:rPr>
        <w:t>в</w:t>
      </w:r>
      <w:r w:rsidR="004B6791" w:rsidRPr="005F1796">
        <w:rPr>
          <w:spacing w:val="32"/>
          <w:sz w:val="24"/>
          <w:szCs w:val="24"/>
        </w:rPr>
        <w:t xml:space="preserve"> </w:t>
      </w:r>
      <w:r w:rsidR="004B6791" w:rsidRPr="005F1796">
        <w:rPr>
          <w:sz w:val="24"/>
          <w:szCs w:val="24"/>
        </w:rPr>
        <w:t>угольных</w:t>
      </w:r>
      <w:r w:rsidR="004B6791" w:rsidRPr="005F1796">
        <w:rPr>
          <w:spacing w:val="32"/>
          <w:sz w:val="24"/>
          <w:szCs w:val="24"/>
        </w:rPr>
        <w:t xml:space="preserve"> </w:t>
      </w:r>
      <w:r w:rsidR="004B6791" w:rsidRPr="005F1796">
        <w:rPr>
          <w:sz w:val="24"/>
          <w:szCs w:val="24"/>
        </w:rPr>
        <w:t>шахтах</w:t>
      </w:r>
      <w:r w:rsidR="004B6791" w:rsidRPr="005F1796">
        <w:rPr>
          <w:spacing w:val="34"/>
          <w:sz w:val="24"/>
          <w:szCs w:val="24"/>
        </w:rPr>
        <w:t xml:space="preserve"> </w:t>
      </w:r>
      <w:r w:rsidR="004B6791" w:rsidRPr="005F1796">
        <w:rPr>
          <w:sz w:val="24"/>
          <w:szCs w:val="24"/>
        </w:rPr>
        <w:t>угарным</w:t>
      </w:r>
      <w:r w:rsidR="004B6791" w:rsidRPr="005F1796">
        <w:rPr>
          <w:spacing w:val="29"/>
          <w:sz w:val="24"/>
          <w:szCs w:val="24"/>
        </w:rPr>
        <w:t xml:space="preserve"> </w:t>
      </w:r>
      <w:r w:rsidR="004B6791" w:rsidRPr="005F1796">
        <w:rPr>
          <w:sz w:val="24"/>
          <w:szCs w:val="24"/>
        </w:rPr>
        <w:t>газом. Поскольку</w:t>
      </w:r>
      <w:r w:rsidR="004B6791" w:rsidRPr="005F1796">
        <w:rPr>
          <w:spacing w:val="80"/>
          <w:sz w:val="24"/>
          <w:szCs w:val="24"/>
        </w:rPr>
        <w:t xml:space="preserve"> </w:t>
      </w:r>
      <w:r w:rsidR="004B6791" w:rsidRPr="005F1796">
        <w:rPr>
          <w:sz w:val="24"/>
          <w:szCs w:val="24"/>
        </w:rPr>
        <w:t>оксид</w:t>
      </w:r>
      <w:r w:rsidR="004B6791" w:rsidRPr="005F1796">
        <w:rPr>
          <w:spacing w:val="80"/>
          <w:sz w:val="24"/>
          <w:szCs w:val="24"/>
        </w:rPr>
        <w:t xml:space="preserve"> </w:t>
      </w:r>
      <w:r w:rsidR="004B6791" w:rsidRPr="005F1796">
        <w:rPr>
          <w:sz w:val="24"/>
          <w:szCs w:val="24"/>
        </w:rPr>
        <w:t>углерода (</w:t>
      </w:r>
      <w:r w:rsidR="004B6791" w:rsidRPr="005F1796">
        <w:rPr>
          <w:sz w:val="24"/>
          <w:szCs w:val="24"/>
          <w:lang w:val="en-US"/>
        </w:rPr>
        <w:t>II</w:t>
      </w:r>
      <w:r w:rsidR="004B6791" w:rsidRPr="005F1796">
        <w:rPr>
          <w:sz w:val="24"/>
          <w:szCs w:val="24"/>
        </w:rPr>
        <w:t>)</w:t>
      </w:r>
      <w:r w:rsidR="004B6791" w:rsidRPr="005F1796">
        <w:rPr>
          <w:spacing w:val="80"/>
          <w:sz w:val="24"/>
          <w:szCs w:val="24"/>
        </w:rPr>
        <w:t xml:space="preserve"> </w:t>
      </w:r>
      <w:r w:rsidR="004B6791" w:rsidRPr="005F1796">
        <w:rPr>
          <w:sz w:val="24"/>
          <w:szCs w:val="24"/>
        </w:rPr>
        <w:t>не</w:t>
      </w:r>
      <w:r w:rsidR="004B6791" w:rsidRPr="005F1796">
        <w:rPr>
          <w:spacing w:val="80"/>
          <w:sz w:val="24"/>
          <w:szCs w:val="24"/>
        </w:rPr>
        <w:t xml:space="preserve"> </w:t>
      </w:r>
      <w:r w:rsidR="004B6791" w:rsidRPr="005F1796">
        <w:rPr>
          <w:sz w:val="24"/>
          <w:szCs w:val="24"/>
        </w:rPr>
        <w:t>имеет</w:t>
      </w:r>
      <w:r w:rsidR="004B6791" w:rsidRPr="005F1796">
        <w:rPr>
          <w:spacing w:val="80"/>
          <w:sz w:val="24"/>
          <w:szCs w:val="24"/>
        </w:rPr>
        <w:t xml:space="preserve"> </w:t>
      </w:r>
      <w:r w:rsidR="004B6791" w:rsidRPr="005F1796">
        <w:rPr>
          <w:sz w:val="24"/>
          <w:szCs w:val="24"/>
        </w:rPr>
        <w:t>запаха,</w:t>
      </w:r>
      <w:r w:rsidR="004B6791" w:rsidRPr="005F1796">
        <w:rPr>
          <w:spacing w:val="80"/>
          <w:sz w:val="24"/>
          <w:szCs w:val="24"/>
        </w:rPr>
        <w:t xml:space="preserve"> </w:t>
      </w:r>
      <w:r w:rsidR="004B6791" w:rsidRPr="005F1796">
        <w:rPr>
          <w:sz w:val="24"/>
          <w:szCs w:val="24"/>
        </w:rPr>
        <w:t>то</w:t>
      </w:r>
      <w:r w:rsidR="004B6791" w:rsidRPr="005F1796">
        <w:rPr>
          <w:spacing w:val="80"/>
          <w:sz w:val="24"/>
          <w:szCs w:val="24"/>
        </w:rPr>
        <w:t xml:space="preserve"> </w:t>
      </w:r>
      <w:r w:rsidR="004B6791" w:rsidRPr="005F1796">
        <w:rPr>
          <w:sz w:val="24"/>
          <w:szCs w:val="24"/>
        </w:rPr>
        <w:t>опасность</w:t>
      </w:r>
      <w:r w:rsidR="004B6791" w:rsidRPr="005F1796">
        <w:rPr>
          <w:spacing w:val="80"/>
          <w:sz w:val="24"/>
          <w:szCs w:val="24"/>
        </w:rPr>
        <w:t xml:space="preserve"> </w:t>
      </w:r>
      <w:r w:rsidR="004B6791" w:rsidRPr="005F1796">
        <w:rPr>
          <w:sz w:val="24"/>
          <w:szCs w:val="24"/>
        </w:rPr>
        <w:t>подступала</w:t>
      </w:r>
      <w:r w:rsidR="004B6791" w:rsidRPr="005F1796">
        <w:rPr>
          <w:spacing w:val="80"/>
          <w:sz w:val="24"/>
          <w:szCs w:val="24"/>
        </w:rPr>
        <w:t xml:space="preserve"> </w:t>
      </w:r>
      <w:r w:rsidR="004B6791" w:rsidRPr="005F1796">
        <w:rPr>
          <w:sz w:val="24"/>
          <w:szCs w:val="24"/>
        </w:rPr>
        <w:t>незаметно.</w:t>
      </w:r>
      <w:r w:rsidR="004B6791" w:rsidRPr="005F1796">
        <w:rPr>
          <w:spacing w:val="80"/>
          <w:sz w:val="24"/>
          <w:szCs w:val="24"/>
        </w:rPr>
        <w:t xml:space="preserve"> </w:t>
      </w:r>
      <w:r w:rsidR="004B6791" w:rsidRPr="005F1796">
        <w:rPr>
          <w:sz w:val="24"/>
          <w:szCs w:val="24"/>
        </w:rPr>
        <w:t>Шахтеры, спускаясь</w:t>
      </w:r>
      <w:r w:rsidR="004B6791" w:rsidRPr="005F1796">
        <w:rPr>
          <w:spacing w:val="80"/>
          <w:sz w:val="24"/>
          <w:szCs w:val="24"/>
        </w:rPr>
        <w:t xml:space="preserve"> </w:t>
      </w:r>
      <w:r w:rsidR="004B6791" w:rsidRPr="005F1796">
        <w:rPr>
          <w:sz w:val="24"/>
          <w:szCs w:val="24"/>
        </w:rPr>
        <w:t>в</w:t>
      </w:r>
      <w:r w:rsidR="004B6791" w:rsidRPr="005F1796">
        <w:rPr>
          <w:spacing w:val="80"/>
          <w:sz w:val="24"/>
          <w:szCs w:val="24"/>
        </w:rPr>
        <w:t xml:space="preserve"> </w:t>
      </w:r>
      <w:r w:rsidR="004B6791" w:rsidRPr="005F1796">
        <w:rPr>
          <w:sz w:val="24"/>
          <w:szCs w:val="24"/>
        </w:rPr>
        <w:t>шахты,</w:t>
      </w:r>
      <w:r w:rsidR="004B6791" w:rsidRPr="005F1796">
        <w:rPr>
          <w:spacing w:val="80"/>
          <w:sz w:val="24"/>
          <w:szCs w:val="24"/>
        </w:rPr>
        <w:t xml:space="preserve"> </w:t>
      </w:r>
      <w:r w:rsidR="004B6791" w:rsidRPr="005F1796">
        <w:rPr>
          <w:sz w:val="24"/>
          <w:szCs w:val="24"/>
        </w:rPr>
        <w:t>брали</w:t>
      </w:r>
      <w:r w:rsidR="004B6791" w:rsidRPr="005F1796">
        <w:rPr>
          <w:spacing w:val="80"/>
          <w:sz w:val="24"/>
          <w:szCs w:val="24"/>
        </w:rPr>
        <w:t xml:space="preserve"> </w:t>
      </w:r>
      <w:r w:rsidR="004B6791" w:rsidRPr="005F1796">
        <w:rPr>
          <w:sz w:val="24"/>
          <w:szCs w:val="24"/>
        </w:rPr>
        <w:t>с</w:t>
      </w:r>
      <w:r w:rsidR="004B6791" w:rsidRPr="005F1796">
        <w:rPr>
          <w:spacing w:val="80"/>
          <w:sz w:val="24"/>
          <w:szCs w:val="24"/>
        </w:rPr>
        <w:t xml:space="preserve"> </w:t>
      </w:r>
      <w:r w:rsidR="004B6791" w:rsidRPr="005F1796">
        <w:rPr>
          <w:sz w:val="24"/>
          <w:szCs w:val="24"/>
        </w:rPr>
        <w:t>собой</w:t>
      </w:r>
      <w:r w:rsidR="004B6791" w:rsidRPr="005F1796">
        <w:rPr>
          <w:spacing w:val="80"/>
          <w:sz w:val="24"/>
          <w:szCs w:val="24"/>
        </w:rPr>
        <w:t xml:space="preserve"> </w:t>
      </w:r>
      <w:r w:rsidR="004B6791" w:rsidRPr="005F1796">
        <w:rPr>
          <w:sz w:val="24"/>
          <w:szCs w:val="24"/>
        </w:rPr>
        <w:t>в</w:t>
      </w:r>
      <w:r w:rsidR="004B6791" w:rsidRPr="005F1796">
        <w:rPr>
          <w:spacing w:val="80"/>
          <w:sz w:val="24"/>
          <w:szCs w:val="24"/>
        </w:rPr>
        <w:t xml:space="preserve"> </w:t>
      </w:r>
      <w:r w:rsidR="004B6791" w:rsidRPr="005F1796">
        <w:rPr>
          <w:sz w:val="24"/>
          <w:szCs w:val="24"/>
        </w:rPr>
        <w:t>качестве</w:t>
      </w:r>
      <w:r w:rsidR="004B6791" w:rsidRPr="005F1796">
        <w:rPr>
          <w:spacing w:val="80"/>
          <w:sz w:val="24"/>
          <w:szCs w:val="24"/>
        </w:rPr>
        <w:t xml:space="preserve"> </w:t>
      </w:r>
      <w:r w:rsidR="004B6791" w:rsidRPr="005F1796">
        <w:rPr>
          <w:sz w:val="24"/>
          <w:szCs w:val="24"/>
        </w:rPr>
        <w:t>своеобразного</w:t>
      </w:r>
      <w:r w:rsidR="004B6791" w:rsidRPr="005F1796">
        <w:rPr>
          <w:spacing w:val="80"/>
          <w:sz w:val="24"/>
          <w:szCs w:val="24"/>
        </w:rPr>
        <w:t xml:space="preserve"> </w:t>
      </w:r>
      <w:r w:rsidR="004B6791" w:rsidRPr="005F1796">
        <w:rPr>
          <w:sz w:val="24"/>
          <w:szCs w:val="24"/>
        </w:rPr>
        <w:t>индикатора</w:t>
      </w:r>
      <w:r w:rsidR="004B6791" w:rsidRPr="005F1796">
        <w:rPr>
          <w:spacing w:val="80"/>
          <w:sz w:val="24"/>
          <w:szCs w:val="24"/>
        </w:rPr>
        <w:t xml:space="preserve"> </w:t>
      </w:r>
      <w:r w:rsidR="004B6791" w:rsidRPr="005F1796">
        <w:rPr>
          <w:sz w:val="24"/>
          <w:szCs w:val="24"/>
        </w:rPr>
        <w:t>канарейку</w:t>
      </w:r>
      <w:r w:rsidR="004B6791" w:rsidRPr="005F1796">
        <w:rPr>
          <w:spacing w:val="79"/>
          <w:sz w:val="24"/>
          <w:szCs w:val="24"/>
        </w:rPr>
        <w:t xml:space="preserve"> </w:t>
      </w:r>
      <w:r w:rsidR="004B6791" w:rsidRPr="005F1796">
        <w:rPr>
          <w:sz w:val="24"/>
          <w:szCs w:val="24"/>
        </w:rPr>
        <w:t>в</w:t>
      </w:r>
      <w:r w:rsidR="004B6791" w:rsidRPr="005F1796">
        <w:rPr>
          <w:spacing w:val="80"/>
          <w:sz w:val="24"/>
          <w:szCs w:val="24"/>
        </w:rPr>
        <w:t xml:space="preserve"> </w:t>
      </w:r>
      <w:r w:rsidR="004B6791" w:rsidRPr="005F1796">
        <w:rPr>
          <w:sz w:val="24"/>
          <w:szCs w:val="24"/>
        </w:rPr>
        <w:t>клетке: канарейки падают в обморок от присутствия в воздухе следов оксида</w:t>
      </w:r>
      <w:r w:rsidR="004B6791" w:rsidRPr="005F1796">
        <w:rPr>
          <w:spacing w:val="80"/>
          <w:sz w:val="24"/>
          <w:szCs w:val="24"/>
        </w:rPr>
        <w:t xml:space="preserve"> </w:t>
      </w:r>
      <w:r w:rsidR="004B6791" w:rsidRPr="005F1796">
        <w:rPr>
          <w:sz w:val="24"/>
          <w:szCs w:val="24"/>
        </w:rPr>
        <w:t>углерода (</w:t>
      </w:r>
      <w:r w:rsidR="004B6791" w:rsidRPr="005F1796">
        <w:rPr>
          <w:sz w:val="24"/>
          <w:szCs w:val="24"/>
          <w:lang w:val="en-US"/>
        </w:rPr>
        <w:t>II</w:t>
      </w:r>
      <w:r w:rsidR="004B6791" w:rsidRPr="005F1796">
        <w:rPr>
          <w:sz w:val="24"/>
          <w:szCs w:val="24"/>
        </w:rPr>
        <w:t>).</w:t>
      </w:r>
      <w:r w:rsidR="00A73695">
        <w:rPr>
          <w:sz w:val="24"/>
          <w:szCs w:val="24"/>
        </w:rPr>
        <w:t xml:space="preserve"> </w:t>
      </w:r>
      <w:r w:rsidR="004B6791" w:rsidRPr="005F1796">
        <w:rPr>
          <w:sz w:val="24"/>
          <w:szCs w:val="24"/>
        </w:rPr>
        <w:t>Вычислите, какой объем (н. у.) займут 0,5 моль оксида</w:t>
      </w:r>
      <w:r w:rsidR="004B6791" w:rsidRPr="005F1796">
        <w:rPr>
          <w:spacing w:val="80"/>
          <w:sz w:val="24"/>
          <w:szCs w:val="24"/>
        </w:rPr>
        <w:t xml:space="preserve"> </w:t>
      </w:r>
      <w:r w:rsidR="004B6791" w:rsidRPr="005F1796">
        <w:rPr>
          <w:sz w:val="24"/>
          <w:szCs w:val="24"/>
        </w:rPr>
        <w:t>углерода (</w:t>
      </w:r>
      <w:r w:rsidR="004B6791" w:rsidRPr="005F1796">
        <w:rPr>
          <w:sz w:val="24"/>
          <w:szCs w:val="24"/>
          <w:lang w:val="en-US"/>
        </w:rPr>
        <w:t>II</w:t>
      </w:r>
      <w:r w:rsidR="004B6791" w:rsidRPr="005F1796">
        <w:rPr>
          <w:sz w:val="24"/>
          <w:szCs w:val="24"/>
        </w:rPr>
        <w:t>); 56 г оксида</w:t>
      </w:r>
      <w:r w:rsidR="004B6791" w:rsidRPr="005F1796">
        <w:rPr>
          <w:spacing w:val="80"/>
          <w:sz w:val="24"/>
          <w:szCs w:val="24"/>
        </w:rPr>
        <w:t xml:space="preserve"> </w:t>
      </w:r>
      <w:r w:rsidR="004B6791" w:rsidRPr="005F1796">
        <w:rPr>
          <w:sz w:val="24"/>
          <w:szCs w:val="24"/>
        </w:rPr>
        <w:t>углерода (</w:t>
      </w:r>
      <w:r w:rsidR="004B6791" w:rsidRPr="005F1796">
        <w:rPr>
          <w:sz w:val="24"/>
          <w:szCs w:val="24"/>
          <w:lang w:val="en-US"/>
        </w:rPr>
        <w:t>II</w:t>
      </w:r>
      <w:r w:rsidR="004B6791" w:rsidRPr="005F1796">
        <w:rPr>
          <w:i/>
          <w:sz w:val="24"/>
          <w:szCs w:val="24"/>
        </w:rPr>
        <w:t>).</w:t>
      </w:r>
    </w:p>
    <w:p w14:paraId="5EC5FAC7" w14:textId="5E5F3FB8" w:rsidR="00F454B0" w:rsidRPr="005F1796" w:rsidRDefault="00F454B0" w:rsidP="002F70E4">
      <w:pPr>
        <w:rPr>
          <w:b/>
          <w:bCs/>
          <w:sz w:val="24"/>
          <w:szCs w:val="24"/>
        </w:rPr>
      </w:pPr>
      <w:r w:rsidRPr="005F1796">
        <w:rPr>
          <w:b/>
          <w:bCs/>
          <w:iCs/>
          <w:sz w:val="24"/>
          <w:szCs w:val="24"/>
        </w:rPr>
        <w:t>Тема «</w:t>
      </w:r>
      <w:r w:rsidRPr="005F1796">
        <w:rPr>
          <w:b/>
          <w:bCs/>
          <w:sz w:val="24"/>
          <w:szCs w:val="24"/>
        </w:rPr>
        <w:t>Атомы, молекулы, химические элементы»</w:t>
      </w:r>
    </w:p>
    <w:p w14:paraId="05E46DCE" w14:textId="378E2C10" w:rsidR="00F454B0" w:rsidRDefault="00433386" w:rsidP="005F1796">
      <w:pPr>
        <w:ind w:right="458"/>
        <w:jc w:val="both"/>
        <w:rPr>
          <w:iCs/>
          <w:sz w:val="24"/>
          <w:szCs w:val="24"/>
        </w:rPr>
      </w:pPr>
      <w:r>
        <w:rPr>
          <w:iCs/>
          <w:sz w:val="24"/>
          <w:szCs w:val="24"/>
        </w:rPr>
        <w:t xml:space="preserve">1. </w:t>
      </w:r>
      <w:r w:rsidR="00F454B0" w:rsidRPr="005F1796">
        <w:rPr>
          <w:iCs/>
          <w:sz w:val="24"/>
          <w:szCs w:val="24"/>
        </w:rPr>
        <w:t xml:space="preserve">Министерство здравоохранения РФ разработало законопроект, согласно которому вся соль мелкого помола будет обогащаться иодом. </w:t>
      </w:r>
      <w:r w:rsidR="00D33EE7" w:rsidRPr="005F1796">
        <w:rPr>
          <w:iCs/>
          <w:sz w:val="24"/>
          <w:szCs w:val="24"/>
        </w:rPr>
        <w:t>Йодированная</w:t>
      </w:r>
      <w:r w:rsidR="00F454B0" w:rsidRPr="005F1796">
        <w:rPr>
          <w:iCs/>
          <w:sz w:val="24"/>
          <w:szCs w:val="24"/>
        </w:rPr>
        <w:t xml:space="preserve"> поваренная соль – кухонная соль с добавлением строго определённого количества иодида или </w:t>
      </w:r>
      <w:proofErr w:type="spellStart"/>
      <w:r w:rsidR="00F454B0" w:rsidRPr="005F1796">
        <w:rPr>
          <w:iCs/>
          <w:sz w:val="24"/>
          <w:szCs w:val="24"/>
        </w:rPr>
        <w:t>иодата</w:t>
      </w:r>
      <w:proofErr w:type="spellEnd"/>
      <w:r w:rsidR="00F454B0" w:rsidRPr="005F1796">
        <w:rPr>
          <w:iCs/>
          <w:sz w:val="24"/>
          <w:szCs w:val="24"/>
        </w:rPr>
        <w:t xml:space="preserve"> калия. При приёме внутрь такая соль способствует профилактике развития иод-</w:t>
      </w:r>
      <w:r w:rsidR="00F454B0" w:rsidRPr="005F1796">
        <w:rPr>
          <w:iCs/>
          <w:sz w:val="24"/>
          <w:szCs w:val="24"/>
        </w:rPr>
        <w:lastRenderedPageBreak/>
        <w:t>дефицитных заболеваний в географических местностях с природным дефицитом (эндемией) иода. </w:t>
      </w:r>
      <w:r w:rsidR="00A73695">
        <w:rPr>
          <w:iCs/>
          <w:sz w:val="24"/>
          <w:szCs w:val="24"/>
        </w:rPr>
        <w:t xml:space="preserve"> </w:t>
      </w:r>
      <w:r w:rsidR="00F454B0" w:rsidRPr="005F1796">
        <w:rPr>
          <w:iCs/>
          <w:sz w:val="24"/>
          <w:szCs w:val="24"/>
        </w:rPr>
        <w:t>О химическом элементе или о простом веществе иоде идёт речь в тексте?</w:t>
      </w:r>
    </w:p>
    <w:p w14:paraId="260F4910" w14:textId="2A404F01" w:rsidR="00532D82" w:rsidRPr="00532D82" w:rsidRDefault="00433386" w:rsidP="00532D82">
      <w:pPr>
        <w:ind w:right="458"/>
        <w:jc w:val="both"/>
        <w:rPr>
          <w:iCs/>
          <w:sz w:val="24"/>
          <w:szCs w:val="24"/>
        </w:rPr>
      </w:pPr>
      <w:r>
        <w:rPr>
          <w:iCs/>
          <w:sz w:val="24"/>
          <w:szCs w:val="24"/>
        </w:rPr>
        <w:t xml:space="preserve">2. </w:t>
      </w:r>
      <w:r w:rsidR="00532D82" w:rsidRPr="00532D82">
        <w:rPr>
          <w:iCs/>
          <w:sz w:val="24"/>
          <w:szCs w:val="24"/>
        </w:rPr>
        <w:t>Выберите два утверждения, в которых говорится об азоте как о химическом элементе.</w:t>
      </w:r>
    </w:p>
    <w:p w14:paraId="6DB5147B" w14:textId="1AD1C56F" w:rsidR="00532D82" w:rsidRPr="00532D82" w:rsidRDefault="00532D82" w:rsidP="00532D82">
      <w:pPr>
        <w:ind w:right="458"/>
        <w:jc w:val="both"/>
        <w:rPr>
          <w:iCs/>
          <w:sz w:val="24"/>
          <w:szCs w:val="24"/>
        </w:rPr>
      </w:pPr>
      <w:r w:rsidRPr="00532D82">
        <w:rPr>
          <w:iCs/>
          <w:sz w:val="24"/>
          <w:szCs w:val="24"/>
        </w:rPr>
        <w:t>1)  Теннисные мячики заполняют азотом.</w:t>
      </w:r>
    </w:p>
    <w:p w14:paraId="5D631148" w14:textId="77777777" w:rsidR="00532D82" w:rsidRPr="00532D82" w:rsidRDefault="00532D82" w:rsidP="00532D82">
      <w:pPr>
        <w:ind w:right="458"/>
        <w:jc w:val="both"/>
        <w:rPr>
          <w:iCs/>
          <w:sz w:val="24"/>
          <w:szCs w:val="24"/>
        </w:rPr>
      </w:pPr>
      <w:r w:rsidRPr="00532D82">
        <w:rPr>
          <w:iCs/>
          <w:sz w:val="24"/>
          <w:szCs w:val="24"/>
        </w:rPr>
        <w:t>2)  Азот входит в состав белков и нуклеиновых кислот.</w:t>
      </w:r>
    </w:p>
    <w:p w14:paraId="1C532129" w14:textId="77777777" w:rsidR="00532D82" w:rsidRPr="00532D82" w:rsidRDefault="00532D82" w:rsidP="00532D82">
      <w:pPr>
        <w:ind w:right="458"/>
        <w:jc w:val="both"/>
        <w:rPr>
          <w:iCs/>
          <w:sz w:val="24"/>
          <w:szCs w:val="24"/>
        </w:rPr>
      </w:pPr>
      <w:r w:rsidRPr="00532D82">
        <w:rPr>
          <w:iCs/>
          <w:sz w:val="24"/>
          <w:szCs w:val="24"/>
        </w:rPr>
        <w:t>3)  Не следует вносить азот в почву при осенней подкормке растений.</w:t>
      </w:r>
    </w:p>
    <w:p w14:paraId="7D039CDF" w14:textId="77777777" w:rsidR="00532D82" w:rsidRPr="00532D82" w:rsidRDefault="00532D82" w:rsidP="00532D82">
      <w:pPr>
        <w:ind w:right="458"/>
        <w:jc w:val="both"/>
        <w:rPr>
          <w:iCs/>
          <w:sz w:val="24"/>
          <w:szCs w:val="24"/>
        </w:rPr>
      </w:pPr>
      <w:r w:rsidRPr="00532D82">
        <w:rPr>
          <w:iCs/>
          <w:sz w:val="24"/>
          <w:szCs w:val="24"/>
        </w:rPr>
        <w:t>4)  Азот получают фракционной перегонкой воздуха.</w:t>
      </w:r>
    </w:p>
    <w:p w14:paraId="081F2236" w14:textId="15FD7D7C" w:rsidR="00532D82" w:rsidRPr="005F1796" w:rsidRDefault="00532D82" w:rsidP="00532D82">
      <w:pPr>
        <w:ind w:right="458"/>
        <w:jc w:val="both"/>
        <w:rPr>
          <w:iCs/>
          <w:sz w:val="24"/>
          <w:szCs w:val="24"/>
        </w:rPr>
      </w:pPr>
      <w:r w:rsidRPr="00532D82">
        <w:rPr>
          <w:iCs/>
          <w:sz w:val="24"/>
          <w:szCs w:val="24"/>
        </w:rPr>
        <w:t>5)  Азот используют как инертную среду для технологических процессов.</w:t>
      </w:r>
    </w:p>
    <w:p w14:paraId="0D64F588" w14:textId="595C6207" w:rsidR="007476BB" w:rsidRDefault="007476BB" w:rsidP="00A73695">
      <w:pPr>
        <w:jc w:val="both"/>
        <w:rPr>
          <w:b/>
          <w:bCs/>
          <w:sz w:val="24"/>
          <w:szCs w:val="24"/>
        </w:rPr>
      </w:pPr>
      <w:r>
        <w:rPr>
          <w:b/>
          <w:bCs/>
          <w:sz w:val="24"/>
          <w:szCs w:val="24"/>
        </w:rPr>
        <w:t xml:space="preserve">Тема «Способы очистки </w:t>
      </w:r>
      <w:r w:rsidR="00D20F06">
        <w:rPr>
          <w:b/>
          <w:bCs/>
          <w:sz w:val="24"/>
          <w:szCs w:val="24"/>
        </w:rPr>
        <w:t>смеси от примеси»</w:t>
      </w:r>
    </w:p>
    <w:p w14:paraId="56E63EDA" w14:textId="77777777" w:rsidR="00D20F06" w:rsidRPr="00D20F06" w:rsidRDefault="00D20F06" w:rsidP="00D20F06">
      <w:pPr>
        <w:jc w:val="both"/>
        <w:rPr>
          <w:sz w:val="24"/>
          <w:szCs w:val="24"/>
        </w:rPr>
      </w:pPr>
      <w:r w:rsidRPr="00D20F06">
        <w:rPr>
          <w:sz w:val="24"/>
          <w:szCs w:val="24"/>
        </w:rPr>
        <w:t>Прочитайте текст и выполните задание.</w:t>
      </w:r>
    </w:p>
    <w:p w14:paraId="05D5B9B0" w14:textId="53084855" w:rsidR="00D20F06" w:rsidRPr="00D20F06" w:rsidRDefault="00D20F06" w:rsidP="00D20F06">
      <w:pPr>
        <w:jc w:val="both"/>
        <w:rPr>
          <w:sz w:val="24"/>
          <w:szCs w:val="24"/>
        </w:rPr>
      </w:pPr>
      <w:r w:rsidRPr="00D20F06">
        <w:rPr>
          <w:sz w:val="24"/>
          <w:szCs w:val="24"/>
        </w:rPr>
        <w:t>Водопроводную воду в большинстве случаев вполне эффективно</w:t>
      </w:r>
      <w:r>
        <w:rPr>
          <w:sz w:val="24"/>
          <w:szCs w:val="24"/>
        </w:rPr>
        <w:t xml:space="preserve"> </w:t>
      </w:r>
      <w:r w:rsidRPr="00D20F06">
        <w:rPr>
          <w:sz w:val="24"/>
          <w:szCs w:val="24"/>
        </w:rPr>
        <w:t>освобождают от вредных примесей на водозаборных станциях. Однако по</w:t>
      </w:r>
      <w:r>
        <w:rPr>
          <w:sz w:val="24"/>
          <w:szCs w:val="24"/>
        </w:rPr>
        <w:t xml:space="preserve"> </w:t>
      </w:r>
      <w:r w:rsidRPr="00D20F06">
        <w:rPr>
          <w:sz w:val="24"/>
          <w:szCs w:val="24"/>
        </w:rPr>
        <w:t>пути до водопроводного крана в квартире вода может вновь загрязниться</w:t>
      </w:r>
      <w:r>
        <w:rPr>
          <w:sz w:val="24"/>
          <w:szCs w:val="24"/>
        </w:rPr>
        <w:t xml:space="preserve"> </w:t>
      </w:r>
      <w:r w:rsidRPr="00D20F06">
        <w:rPr>
          <w:sz w:val="24"/>
          <w:szCs w:val="24"/>
        </w:rPr>
        <w:t>в изношенных трубопроводах, в том числе солями тяжёлых металлов, опасных</w:t>
      </w:r>
      <w:r>
        <w:rPr>
          <w:sz w:val="24"/>
          <w:szCs w:val="24"/>
        </w:rPr>
        <w:t xml:space="preserve"> </w:t>
      </w:r>
      <w:r w:rsidRPr="00D20F06">
        <w:rPr>
          <w:sz w:val="24"/>
          <w:szCs w:val="24"/>
        </w:rPr>
        <w:t>для</w:t>
      </w:r>
      <w:r>
        <w:rPr>
          <w:sz w:val="24"/>
          <w:szCs w:val="24"/>
        </w:rPr>
        <w:t xml:space="preserve"> </w:t>
      </w:r>
      <w:r w:rsidRPr="00D20F06">
        <w:rPr>
          <w:sz w:val="24"/>
          <w:szCs w:val="24"/>
        </w:rPr>
        <w:t>здоровья.</w:t>
      </w:r>
      <w:r>
        <w:rPr>
          <w:sz w:val="24"/>
          <w:szCs w:val="24"/>
        </w:rPr>
        <w:t xml:space="preserve"> </w:t>
      </w:r>
      <w:r w:rsidRPr="00D20F06">
        <w:rPr>
          <w:sz w:val="24"/>
          <w:szCs w:val="24"/>
        </w:rPr>
        <w:t>Поэтому</w:t>
      </w:r>
      <w:r>
        <w:rPr>
          <w:sz w:val="24"/>
          <w:szCs w:val="24"/>
        </w:rPr>
        <w:t xml:space="preserve"> </w:t>
      </w:r>
      <w:r w:rsidRPr="00D20F06">
        <w:rPr>
          <w:sz w:val="24"/>
          <w:szCs w:val="24"/>
        </w:rPr>
        <w:t>зачастую</w:t>
      </w:r>
      <w:r>
        <w:rPr>
          <w:sz w:val="24"/>
          <w:szCs w:val="24"/>
        </w:rPr>
        <w:t xml:space="preserve"> </w:t>
      </w:r>
      <w:r w:rsidRPr="00D20F06">
        <w:rPr>
          <w:sz w:val="24"/>
          <w:szCs w:val="24"/>
        </w:rPr>
        <w:t>водопроводная</w:t>
      </w:r>
      <w:r>
        <w:rPr>
          <w:sz w:val="24"/>
          <w:szCs w:val="24"/>
        </w:rPr>
        <w:t xml:space="preserve"> </w:t>
      </w:r>
      <w:r w:rsidRPr="00D20F06">
        <w:rPr>
          <w:sz w:val="24"/>
          <w:szCs w:val="24"/>
        </w:rPr>
        <w:t>вода</w:t>
      </w:r>
      <w:r>
        <w:rPr>
          <w:sz w:val="24"/>
          <w:szCs w:val="24"/>
        </w:rPr>
        <w:t xml:space="preserve"> </w:t>
      </w:r>
      <w:r w:rsidRPr="00D20F06">
        <w:rPr>
          <w:sz w:val="24"/>
          <w:szCs w:val="24"/>
        </w:rPr>
        <w:t>нуждается</w:t>
      </w:r>
    </w:p>
    <w:p w14:paraId="73413F7F" w14:textId="77777777" w:rsidR="00D20F06" w:rsidRPr="00D20F06" w:rsidRDefault="00D20F06" w:rsidP="00D20F06">
      <w:pPr>
        <w:jc w:val="both"/>
        <w:rPr>
          <w:sz w:val="24"/>
          <w:szCs w:val="24"/>
        </w:rPr>
      </w:pPr>
      <w:r w:rsidRPr="00D20F06">
        <w:rPr>
          <w:sz w:val="24"/>
          <w:szCs w:val="24"/>
        </w:rPr>
        <w:t>в дополнительной очистке. Для этого применяются бытовые фильтры.</w:t>
      </w:r>
    </w:p>
    <w:p w14:paraId="4E430AF8" w14:textId="2FFA0B5E" w:rsidR="00D20F06" w:rsidRDefault="00D20F06" w:rsidP="00D20F06">
      <w:pPr>
        <w:jc w:val="both"/>
        <w:rPr>
          <w:sz w:val="24"/>
          <w:szCs w:val="24"/>
        </w:rPr>
      </w:pPr>
      <w:r w:rsidRPr="00D20F06">
        <w:rPr>
          <w:sz w:val="24"/>
          <w:szCs w:val="24"/>
        </w:rPr>
        <w:t>На диаграмме представлены результаты исследований по</w:t>
      </w:r>
      <w:r>
        <w:rPr>
          <w:sz w:val="24"/>
          <w:szCs w:val="24"/>
        </w:rPr>
        <w:t xml:space="preserve"> </w:t>
      </w:r>
      <w:r w:rsidRPr="00D20F06">
        <w:rPr>
          <w:sz w:val="24"/>
          <w:szCs w:val="24"/>
        </w:rPr>
        <w:t>очистке воды от тяжёлых металлов с помощью трёх различных бытовых</w:t>
      </w:r>
      <w:r>
        <w:rPr>
          <w:sz w:val="24"/>
          <w:szCs w:val="24"/>
        </w:rPr>
        <w:t xml:space="preserve"> </w:t>
      </w:r>
      <w:r w:rsidRPr="00D20F06">
        <w:rPr>
          <w:sz w:val="24"/>
          <w:szCs w:val="24"/>
        </w:rPr>
        <w:t>фильтров.</w:t>
      </w:r>
    </w:p>
    <w:p w14:paraId="78EC8CE7" w14:textId="150A730B" w:rsidR="00FB36F2" w:rsidRPr="00FB36F2" w:rsidRDefault="00FB36F2" w:rsidP="00FB36F2">
      <w:pPr>
        <w:rPr>
          <w:sz w:val="24"/>
          <w:szCs w:val="24"/>
        </w:rPr>
      </w:pPr>
      <w:r w:rsidRPr="00FB36F2">
        <w:rPr>
          <w:sz w:val="24"/>
          <w:szCs w:val="24"/>
        </w:rPr>
        <w:t>Эффективность очистки воды от тяжелых металлов различными фильтрами</w:t>
      </w:r>
      <w:r>
        <w:rPr>
          <w:sz w:val="24"/>
          <w:szCs w:val="24"/>
        </w:rPr>
        <w:t>:</w:t>
      </w:r>
    </w:p>
    <w:p w14:paraId="509ECFFB" w14:textId="77777777" w:rsidR="00D20F06" w:rsidRDefault="00D20F06" w:rsidP="00D20F06">
      <w:pPr>
        <w:jc w:val="both"/>
        <w:rPr>
          <w:sz w:val="24"/>
          <w:szCs w:val="24"/>
        </w:rPr>
      </w:pPr>
    </w:p>
    <w:p w14:paraId="763D1D99" w14:textId="19260DD2" w:rsidR="00D20F06" w:rsidRDefault="00D20F06" w:rsidP="00D20F06">
      <w:pPr>
        <w:jc w:val="both"/>
        <w:rPr>
          <w:sz w:val="24"/>
          <w:szCs w:val="24"/>
        </w:rPr>
      </w:pPr>
      <w:r>
        <w:rPr>
          <w:noProof/>
          <w:sz w:val="24"/>
          <w:szCs w:val="24"/>
          <w14:ligatures w14:val="standardContextual"/>
        </w:rPr>
        <w:drawing>
          <wp:inline distT="0" distB="0" distL="0" distR="0" wp14:anchorId="63ECE284" wp14:editId="2F40A194">
            <wp:extent cx="4210050" cy="2047875"/>
            <wp:effectExtent l="0" t="0" r="0" b="9525"/>
            <wp:docPr id="94126890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57BDB3" w14:textId="3862135F" w:rsidR="00D20F06" w:rsidRPr="00D20F06" w:rsidRDefault="009C1893" w:rsidP="009C1893">
      <w:pPr>
        <w:jc w:val="both"/>
        <w:rPr>
          <w:sz w:val="24"/>
          <w:szCs w:val="24"/>
        </w:rPr>
      </w:pPr>
      <w:r w:rsidRPr="009C1893">
        <w:rPr>
          <w:sz w:val="24"/>
          <w:szCs w:val="24"/>
        </w:rPr>
        <w:t>Какому фильтру вы бы отдали предпочтение, основываясь на данных,</w:t>
      </w:r>
      <w:r>
        <w:rPr>
          <w:sz w:val="24"/>
          <w:szCs w:val="24"/>
        </w:rPr>
        <w:t xml:space="preserve"> </w:t>
      </w:r>
      <w:r w:rsidRPr="009C1893">
        <w:rPr>
          <w:sz w:val="24"/>
          <w:szCs w:val="24"/>
        </w:rPr>
        <w:t>представленных на диаграмме? Аргументируйте свой ответ.</w:t>
      </w:r>
    </w:p>
    <w:p w14:paraId="00DB5309" w14:textId="12316E66" w:rsidR="00F454B0" w:rsidRPr="005F1796" w:rsidRDefault="00A73695" w:rsidP="00A73695">
      <w:pPr>
        <w:jc w:val="both"/>
        <w:rPr>
          <w:b/>
          <w:bCs/>
          <w:sz w:val="24"/>
          <w:szCs w:val="24"/>
        </w:rPr>
      </w:pPr>
      <w:r>
        <w:rPr>
          <w:b/>
          <w:bCs/>
          <w:sz w:val="24"/>
          <w:szCs w:val="24"/>
        </w:rPr>
        <w:t>Тема «Растворы»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793"/>
        <w:gridCol w:w="1088"/>
        <w:gridCol w:w="1352"/>
        <w:gridCol w:w="1252"/>
        <w:gridCol w:w="1145"/>
        <w:gridCol w:w="8"/>
      </w:tblGrid>
      <w:tr w:rsidR="00F454B0" w:rsidRPr="005F1796" w14:paraId="050448C2" w14:textId="77777777" w:rsidTr="00A76CC5">
        <w:tc>
          <w:tcPr>
            <w:tcW w:w="5000" w:type="pct"/>
            <w:gridSpan w:val="6"/>
            <w:shd w:val="clear" w:color="auto" w:fill="FFFFFF"/>
            <w:tcMar>
              <w:top w:w="0" w:type="dxa"/>
              <w:left w:w="0" w:type="dxa"/>
              <w:bottom w:w="0" w:type="dxa"/>
              <w:right w:w="0" w:type="dxa"/>
            </w:tcMar>
            <w:hideMark/>
          </w:tcPr>
          <w:p w14:paraId="790D3038" w14:textId="78AECDEE" w:rsidR="00F454B0" w:rsidRPr="005F1796" w:rsidRDefault="00433386" w:rsidP="00A73695">
            <w:pPr>
              <w:jc w:val="both"/>
              <w:rPr>
                <w:sz w:val="24"/>
                <w:szCs w:val="24"/>
              </w:rPr>
            </w:pPr>
            <w:r>
              <w:rPr>
                <w:sz w:val="24"/>
                <w:szCs w:val="24"/>
              </w:rPr>
              <w:t>1.</w:t>
            </w:r>
            <w:r w:rsidRPr="005F1796">
              <w:rPr>
                <w:sz w:val="24"/>
                <w:szCs w:val="24"/>
              </w:rPr>
              <w:t xml:space="preserve"> Современному</w:t>
            </w:r>
            <w:r w:rsidR="00F454B0" w:rsidRPr="005F1796">
              <w:rPr>
                <w:sz w:val="24"/>
                <w:szCs w:val="24"/>
              </w:rPr>
              <w:t xml:space="preserve"> человеку гораздо привычнее использовать зубные пасты, но зубные порошки также являются средствами ухода за полостью рта. Ранее в состав порошков добавляли толчёный мел, а он, как известно, способен повредить зубную эмаль. Но сегодня большинство порошков состоит исключительно из полезных компонентов: белой и розовой глины, вулканического туфа, некоторых минералов. Зубная паста из-за особенностей своей структуры не разрыхляет зубной камень, тогда как зубные порошки превосходно с этим справляются. Но и то, и другое средство по уходу за полостью рта полезны для зубов и дёсен.</w:t>
            </w:r>
          </w:p>
          <w:p w14:paraId="4B5B15C5" w14:textId="77777777" w:rsidR="00F454B0" w:rsidRPr="005F1796" w:rsidRDefault="00F454B0" w:rsidP="00A73695">
            <w:pPr>
              <w:jc w:val="both"/>
              <w:rPr>
                <w:sz w:val="24"/>
                <w:szCs w:val="24"/>
              </w:rPr>
            </w:pPr>
            <w:r w:rsidRPr="005F1796">
              <w:rPr>
                <w:sz w:val="24"/>
                <w:szCs w:val="24"/>
              </w:rPr>
              <w:t>Выберите все правильные утверждения, соответствующие содержанию текста.</w:t>
            </w:r>
          </w:p>
          <w:tbl>
            <w:tblPr>
              <w:tblW w:w="5000" w:type="pct"/>
              <w:tblCellMar>
                <w:top w:w="45" w:type="dxa"/>
                <w:left w:w="45" w:type="dxa"/>
                <w:bottom w:w="45" w:type="dxa"/>
                <w:right w:w="45" w:type="dxa"/>
              </w:tblCellMar>
              <w:tblLook w:val="04A0" w:firstRow="1" w:lastRow="0" w:firstColumn="1" w:lastColumn="0" w:noHBand="0" w:noVBand="1"/>
            </w:tblPr>
            <w:tblGrid>
              <w:gridCol w:w="320"/>
              <w:gridCol w:w="9318"/>
            </w:tblGrid>
            <w:tr w:rsidR="00F454B0" w:rsidRPr="005F1796" w14:paraId="22B3FDBF" w14:textId="77777777" w:rsidTr="00A73695">
              <w:tc>
                <w:tcPr>
                  <w:tcW w:w="320" w:type="dxa"/>
                  <w:tcMar>
                    <w:top w:w="0" w:type="dxa"/>
                    <w:left w:w="0" w:type="dxa"/>
                    <w:bottom w:w="0" w:type="dxa"/>
                    <w:right w:w="0" w:type="dxa"/>
                  </w:tcMar>
                  <w:vAlign w:val="center"/>
                  <w:hideMark/>
                </w:tcPr>
                <w:p w14:paraId="005F12C4" w14:textId="2333E6EA" w:rsidR="00F454B0" w:rsidRPr="005F1796" w:rsidRDefault="00F454B0" w:rsidP="00A73695">
                  <w:pPr>
                    <w:jc w:val="both"/>
                    <w:rPr>
                      <w:sz w:val="24"/>
                      <w:szCs w:val="24"/>
                    </w:rPr>
                  </w:pPr>
                  <w:r w:rsidRPr="005F1796">
                    <w:rPr>
                      <w:sz w:val="24"/>
                      <w:szCs w:val="24"/>
                    </w:rPr>
                    <w:t> </w:t>
                  </w:r>
                </w:p>
              </w:tc>
              <w:tc>
                <w:tcPr>
                  <w:tcW w:w="9318" w:type="dxa"/>
                  <w:tcMar>
                    <w:top w:w="0" w:type="dxa"/>
                    <w:left w:w="0" w:type="dxa"/>
                    <w:bottom w:w="0" w:type="dxa"/>
                    <w:right w:w="0" w:type="dxa"/>
                  </w:tcMar>
                  <w:vAlign w:val="center"/>
                  <w:hideMark/>
                </w:tcPr>
                <w:p w14:paraId="5A5FA7C4" w14:textId="0D2BDE86" w:rsidR="00F454B0" w:rsidRPr="005F1796" w:rsidRDefault="00A73695" w:rsidP="00A73695">
                  <w:pPr>
                    <w:jc w:val="both"/>
                    <w:rPr>
                      <w:sz w:val="24"/>
                      <w:szCs w:val="24"/>
                    </w:rPr>
                  </w:pPr>
                  <w:r>
                    <w:rPr>
                      <w:sz w:val="24"/>
                      <w:szCs w:val="24"/>
                    </w:rPr>
                    <w:t xml:space="preserve">1) </w:t>
                  </w:r>
                  <w:r w:rsidR="00F454B0" w:rsidRPr="005F1796">
                    <w:rPr>
                      <w:sz w:val="24"/>
                      <w:szCs w:val="24"/>
                    </w:rPr>
                    <w:t>Современные зубные порошки значительно отличаются по составу от тех, которые использовали в начале XX в.</w:t>
                  </w:r>
                </w:p>
              </w:tc>
            </w:tr>
            <w:tr w:rsidR="00F454B0" w:rsidRPr="005F1796" w14:paraId="26F9285F" w14:textId="77777777" w:rsidTr="00A73695">
              <w:tc>
                <w:tcPr>
                  <w:tcW w:w="320" w:type="dxa"/>
                  <w:tcMar>
                    <w:top w:w="0" w:type="dxa"/>
                    <w:left w:w="0" w:type="dxa"/>
                    <w:bottom w:w="0" w:type="dxa"/>
                    <w:right w:w="0" w:type="dxa"/>
                  </w:tcMar>
                  <w:vAlign w:val="center"/>
                  <w:hideMark/>
                </w:tcPr>
                <w:p w14:paraId="6E1A4DB1" w14:textId="2C8F6E8F" w:rsidR="00F454B0" w:rsidRPr="005F1796" w:rsidRDefault="00F454B0" w:rsidP="00A73695">
                  <w:pPr>
                    <w:jc w:val="both"/>
                    <w:rPr>
                      <w:sz w:val="24"/>
                      <w:szCs w:val="24"/>
                    </w:rPr>
                  </w:pPr>
                  <w:r w:rsidRPr="005F1796">
                    <w:rPr>
                      <w:sz w:val="24"/>
                      <w:szCs w:val="24"/>
                    </w:rPr>
                    <w:t> </w:t>
                  </w:r>
                </w:p>
              </w:tc>
              <w:tc>
                <w:tcPr>
                  <w:tcW w:w="9318" w:type="dxa"/>
                  <w:tcMar>
                    <w:top w:w="0" w:type="dxa"/>
                    <w:left w:w="0" w:type="dxa"/>
                    <w:bottom w:w="0" w:type="dxa"/>
                    <w:right w:w="0" w:type="dxa"/>
                  </w:tcMar>
                  <w:vAlign w:val="center"/>
                  <w:hideMark/>
                </w:tcPr>
                <w:p w14:paraId="252C833E" w14:textId="1C2E7ACB" w:rsidR="00F454B0" w:rsidRDefault="00A73695" w:rsidP="00A73695">
                  <w:pPr>
                    <w:jc w:val="both"/>
                    <w:rPr>
                      <w:sz w:val="24"/>
                      <w:szCs w:val="24"/>
                    </w:rPr>
                  </w:pPr>
                  <w:r>
                    <w:rPr>
                      <w:sz w:val="24"/>
                      <w:szCs w:val="24"/>
                    </w:rPr>
                    <w:t xml:space="preserve">2) </w:t>
                  </w:r>
                  <w:r w:rsidR="00F454B0" w:rsidRPr="005F1796">
                    <w:rPr>
                      <w:sz w:val="24"/>
                      <w:szCs w:val="24"/>
                    </w:rPr>
                    <w:t>Использование зубного порошка и зубной пасты поочерёдно полезнее для ухода за зубами, чем применение только одного вида этих средств.</w:t>
                  </w:r>
                </w:p>
                <w:p w14:paraId="0223802E" w14:textId="3E29733F" w:rsidR="00A73695" w:rsidRPr="005F1796" w:rsidRDefault="00A73695" w:rsidP="00A73695">
                  <w:pPr>
                    <w:jc w:val="both"/>
                    <w:rPr>
                      <w:sz w:val="24"/>
                      <w:szCs w:val="24"/>
                    </w:rPr>
                  </w:pPr>
                  <w:r>
                    <w:rPr>
                      <w:sz w:val="24"/>
                      <w:szCs w:val="24"/>
                    </w:rPr>
                    <w:t xml:space="preserve">3) Для ухода </w:t>
                  </w:r>
                  <w:r w:rsidRPr="005F1796">
                    <w:rPr>
                      <w:sz w:val="24"/>
                      <w:szCs w:val="24"/>
                    </w:rPr>
                    <w:t>за полостью рта целесообразно использовать только зубную пасту.</w:t>
                  </w:r>
                </w:p>
              </w:tc>
            </w:tr>
            <w:tr w:rsidR="00F454B0" w:rsidRPr="005F1796" w14:paraId="2F5658A2" w14:textId="77777777" w:rsidTr="00A73695">
              <w:tc>
                <w:tcPr>
                  <w:tcW w:w="320" w:type="dxa"/>
                  <w:tcMar>
                    <w:top w:w="0" w:type="dxa"/>
                    <w:left w:w="0" w:type="dxa"/>
                    <w:bottom w:w="0" w:type="dxa"/>
                    <w:right w:w="0" w:type="dxa"/>
                  </w:tcMar>
                  <w:vAlign w:val="center"/>
                </w:tcPr>
                <w:p w14:paraId="3F8E9F2D" w14:textId="1B6CDAED" w:rsidR="00F454B0" w:rsidRPr="005F1796" w:rsidRDefault="00F454B0" w:rsidP="00A73695">
                  <w:pPr>
                    <w:jc w:val="both"/>
                    <w:rPr>
                      <w:sz w:val="24"/>
                      <w:szCs w:val="24"/>
                    </w:rPr>
                  </w:pPr>
                </w:p>
              </w:tc>
              <w:tc>
                <w:tcPr>
                  <w:tcW w:w="9318" w:type="dxa"/>
                  <w:tcMar>
                    <w:top w:w="0" w:type="dxa"/>
                    <w:left w:w="0" w:type="dxa"/>
                    <w:bottom w:w="0" w:type="dxa"/>
                    <w:right w:w="0" w:type="dxa"/>
                  </w:tcMar>
                  <w:vAlign w:val="center"/>
                </w:tcPr>
                <w:p w14:paraId="5D7D69F2" w14:textId="162D3E18" w:rsidR="00F454B0" w:rsidRPr="005F1796" w:rsidRDefault="00A73695" w:rsidP="00A73695">
                  <w:pPr>
                    <w:jc w:val="both"/>
                    <w:rPr>
                      <w:sz w:val="24"/>
                      <w:szCs w:val="24"/>
                    </w:rPr>
                  </w:pPr>
                  <w:r>
                    <w:rPr>
                      <w:sz w:val="24"/>
                      <w:szCs w:val="24"/>
                    </w:rPr>
                    <w:t xml:space="preserve">4) Зубной порошок </w:t>
                  </w:r>
                  <w:r w:rsidRPr="005F1796">
                    <w:rPr>
                      <w:sz w:val="24"/>
                      <w:szCs w:val="24"/>
                    </w:rPr>
                    <w:t>обладает действием, которое отсутствует у зубной пасты</w:t>
                  </w:r>
                  <w:r>
                    <w:rPr>
                      <w:sz w:val="24"/>
                      <w:szCs w:val="24"/>
                    </w:rPr>
                    <w:t>.</w:t>
                  </w:r>
                </w:p>
              </w:tc>
            </w:tr>
            <w:tr w:rsidR="00F454B0" w:rsidRPr="005F1796" w14:paraId="3F6F6A11" w14:textId="77777777" w:rsidTr="00A73695">
              <w:tc>
                <w:tcPr>
                  <w:tcW w:w="320" w:type="dxa"/>
                  <w:tcMar>
                    <w:top w:w="0" w:type="dxa"/>
                    <w:left w:w="0" w:type="dxa"/>
                    <w:bottom w:w="0" w:type="dxa"/>
                    <w:right w:w="0" w:type="dxa"/>
                  </w:tcMar>
                  <w:vAlign w:val="center"/>
                  <w:hideMark/>
                </w:tcPr>
                <w:p w14:paraId="5AB21D02" w14:textId="23827BD6" w:rsidR="00F454B0" w:rsidRPr="005F1796" w:rsidRDefault="00F454B0" w:rsidP="00A73695">
                  <w:pPr>
                    <w:jc w:val="both"/>
                    <w:rPr>
                      <w:sz w:val="24"/>
                      <w:szCs w:val="24"/>
                    </w:rPr>
                  </w:pPr>
                  <w:r w:rsidRPr="005F1796">
                    <w:rPr>
                      <w:sz w:val="24"/>
                      <w:szCs w:val="24"/>
                    </w:rPr>
                    <w:t> </w:t>
                  </w:r>
                </w:p>
              </w:tc>
              <w:tc>
                <w:tcPr>
                  <w:tcW w:w="9318" w:type="dxa"/>
                  <w:tcMar>
                    <w:top w:w="0" w:type="dxa"/>
                    <w:left w:w="0" w:type="dxa"/>
                    <w:bottom w:w="0" w:type="dxa"/>
                    <w:right w:w="0" w:type="dxa"/>
                  </w:tcMar>
                  <w:vAlign w:val="center"/>
                  <w:hideMark/>
                </w:tcPr>
                <w:p w14:paraId="7E0FCE6F" w14:textId="573705E3" w:rsidR="00F454B0" w:rsidRPr="005F1796" w:rsidRDefault="00A73695" w:rsidP="00A73695">
                  <w:pPr>
                    <w:jc w:val="both"/>
                    <w:rPr>
                      <w:sz w:val="24"/>
                      <w:szCs w:val="24"/>
                    </w:rPr>
                  </w:pPr>
                  <w:r>
                    <w:rPr>
                      <w:sz w:val="24"/>
                      <w:szCs w:val="24"/>
                    </w:rPr>
                    <w:t xml:space="preserve">5) </w:t>
                  </w:r>
                  <w:r w:rsidR="00F454B0" w:rsidRPr="005F1796">
                    <w:rPr>
                      <w:sz w:val="24"/>
                      <w:szCs w:val="24"/>
                    </w:rPr>
                    <w:t>В настоящее время зубной порошок практически не используется для ухода за полостью рта.</w:t>
                  </w:r>
                </w:p>
              </w:tc>
            </w:tr>
          </w:tbl>
          <w:p w14:paraId="2EBFDB7F" w14:textId="11546763" w:rsidR="00433386" w:rsidRPr="00433386" w:rsidRDefault="00433386" w:rsidP="00433386">
            <w:pPr>
              <w:rPr>
                <w:b/>
                <w:bCs/>
                <w:sz w:val="24"/>
                <w:szCs w:val="24"/>
              </w:rPr>
            </w:pPr>
            <w:r>
              <w:rPr>
                <w:b/>
                <w:bCs/>
                <w:sz w:val="24"/>
                <w:szCs w:val="24"/>
              </w:rPr>
              <w:t>Тема «Соли»</w:t>
            </w:r>
          </w:p>
          <w:p w14:paraId="2E69A6D3" w14:textId="6536E09C" w:rsidR="00433386" w:rsidRDefault="00433386" w:rsidP="00433386">
            <w:pPr>
              <w:rPr>
                <w:sz w:val="24"/>
                <w:szCs w:val="24"/>
              </w:rPr>
            </w:pPr>
            <w:r>
              <w:rPr>
                <w:sz w:val="24"/>
                <w:szCs w:val="24"/>
              </w:rPr>
              <w:t xml:space="preserve">1. </w:t>
            </w:r>
            <w:r w:rsidRPr="005F1796">
              <w:rPr>
                <w:sz w:val="24"/>
                <w:szCs w:val="24"/>
              </w:rPr>
              <w:t xml:space="preserve">Чаще всего соль белая, но может иметь сероватый оттенок. В таблице приведены данные о </w:t>
            </w:r>
            <w:r w:rsidRPr="005F1796">
              <w:rPr>
                <w:sz w:val="24"/>
                <w:szCs w:val="24"/>
              </w:rPr>
              <w:lastRenderedPageBreak/>
              <w:t>составе различных сортов соли.</w:t>
            </w:r>
          </w:p>
          <w:p w14:paraId="37F9CB98" w14:textId="62FD8AD9" w:rsidR="00F454B0" w:rsidRPr="005F1796" w:rsidRDefault="00F454B0" w:rsidP="005F1796">
            <w:pPr>
              <w:rPr>
                <w:sz w:val="24"/>
                <w:szCs w:val="24"/>
              </w:rPr>
            </w:pPr>
          </w:p>
        </w:tc>
      </w:tr>
      <w:tr w:rsidR="00433386" w:rsidRPr="005F1796" w14:paraId="6360109B"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98114A" w14:textId="77777777" w:rsidR="00433386" w:rsidRPr="005F1796" w:rsidRDefault="00433386" w:rsidP="0063312E">
            <w:pPr>
              <w:rPr>
                <w:sz w:val="24"/>
                <w:szCs w:val="24"/>
              </w:rPr>
            </w:pPr>
            <w:r w:rsidRPr="005F1796">
              <w:rPr>
                <w:b/>
                <w:bCs/>
                <w:sz w:val="24"/>
                <w:szCs w:val="24"/>
              </w:rPr>
              <w:lastRenderedPageBreak/>
              <w:t>Наименование вещества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4DBE7FF" w14:textId="77777777" w:rsidR="00433386" w:rsidRPr="005F1796" w:rsidRDefault="00433386" w:rsidP="0063312E">
            <w:pPr>
              <w:rPr>
                <w:sz w:val="24"/>
                <w:szCs w:val="24"/>
              </w:rPr>
            </w:pPr>
            <w:r w:rsidRPr="005F1796">
              <w:rPr>
                <w:b/>
                <w:bCs/>
                <w:sz w:val="24"/>
                <w:szCs w:val="24"/>
              </w:rPr>
              <w:t>Сорт соли</w:t>
            </w:r>
          </w:p>
        </w:tc>
      </w:tr>
      <w:tr w:rsidR="00433386" w:rsidRPr="005F1796" w14:paraId="14E15F68"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69EFFC" w14:textId="77777777" w:rsidR="00433386" w:rsidRPr="005F1796" w:rsidRDefault="00433386" w:rsidP="0063312E">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28830B" w14:textId="77777777" w:rsidR="00433386" w:rsidRPr="005F1796" w:rsidRDefault="00433386" w:rsidP="0063312E">
            <w:pPr>
              <w:rPr>
                <w:sz w:val="24"/>
                <w:szCs w:val="24"/>
              </w:rPr>
            </w:pPr>
            <w:r w:rsidRPr="005F1796">
              <w:rPr>
                <w:b/>
                <w:bCs/>
                <w:sz w:val="24"/>
                <w:szCs w:val="24"/>
              </w:rPr>
              <w:t>экстра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176F" w14:textId="77777777" w:rsidR="00433386" w:rsidRPr="005F1796" w:rsidRDefault="00433386" w:rsidP="0063312E">
            <w:pPr>
              <w:rPr>
                <w:sz w:val="24"/>
                <w:szCs w:val="24"/>
              </w:rPr>
            </w:pPr>
            <w:r w:rsidRPr="005F1796">
              <w:rPr>
                <w:b/>
                <w:bCs/>
                <w:sz w:val="24"/>
                <w:szCs w:val="24"/>
              </w:rPr>
              <w:t>высший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7E061" w14:textId="77777777" w:rsidR="00433386" w:rsidRPr="005F1796" w:rsidRDefault="00433386" w:rsidP="0063312E">
            <w:pPr>
              <w:rPr>
                <w:sz w:val="24"/>
                <w:szCs w:val="24"/>
              </w:rPr>
            </w:pPr>
            <w:r w:rsidRPr="005F1796">
              <w:rPr>
                <w:b/>
                <w:bCs/>
                <w:sz w:val="24"/>
                <w:szCs w:val="24"/>
              </w:rPr>
              <w:t>первый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7C805" w14:textId="77777777" w:rsidR="00433386" w:rsidRPr="005F1796" w:rsidRDefault="00433386" w:rsidP="0063312E">
            <w:pPr>
              <w:rPr>
                <w:sz w:val="24"/>
                <w:szCs w:val="24"/>
              </w:rPr>
            </w:pPr>
            <w:r w:rsidRPr="005F1796">
              <w:rPr>
                <w:b/>
                <w:bCs/>
                <w:sz w:val="24"/>
                <w:szCs w:val="24"/>
              </w:rPr>
              <w:t>второй</w:t>
            </w:r>
          </w:p>
        </w:tc>
      </w:tr>
      <w:tr w:rsidR="00433386" w:rsidRPr="005F1796" w14:paraId="16A0EEF9"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15C85D" w14:textId="77777777" w:rsidR="00433386" w:rsidRPr="005F1796" w:rsidRDefault="00433386" w:rsidP="0063312E">
            <w:pPr>
              <w:rPr>
                <w:sz w:val="24"/>
                <w:szCs w:val="24"/>
              </w:rPr>
            </w:pPr>
            <w:r w:rsidRPr="005F1796">
              <w:rPr>
                <w:sz w:val="24"/>
                <w:szCs w:val="24"/>
              </w:rPr>
              <w:t>Хлористый натрий, %, не менее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4585F" w14:textId="77777777" w:rsidR="00433386" w:rsidRPr="005F1796" w:rsidRDefault="00433386" w:rsidP="0063312E">
            <w:pPr>
              <w:rPr>
                <w:sz w:val="24"/>
                <w:szCs w:val="24"/>
              </w:rPr>
            </w:pPr>
            <w:r w:rsidRPr="005F1796">
              <w:rPr>
                <w:sz w:val="24"/>
                <w:szCs w:val="24"/>
              </w:rPr>
              <w:t>99,70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F2461" w14:textId="77777777" w:rsidR="00433386" w:rsidRPr="005F1796" w:rsidRDefault="00433386" w:rsidP="0063312E">
            <w:pPr>
              <w:rPr>
                <w:sz w:val="24"/>
                <w:szCs w:val="24"/>
              </w:rPr>
            </w:pPr>
            <w:r w:rsidRPr="005F1796">
              <w:rPr>
                <w:sz w:val="24"/>
                <w:szCs w:val="24"/>
              </w:rPr>
              <w:t>98,40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37E58" w14:textId="77777777" w:rsidR="00433386" w:rsidRPr="005F1796" w:rsidRDefault="00433386" w:rsidP="0063312E">
            <w:pPr>
              <w:rPr>
                <w:sz w:val="24"/>
                <w:szCs w:val="24"/>
              </w:rPr>
            </w:pPr>
            <w:r w:rsidRPr="005F1796">
              <w:rPr>
                <w:sz w:val="24"/>
                <w:szCs w:val="24"/>
              </w:rPr>
              <w:t>97,70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2DF65" w14:textId="77777777" w:rsidR="00433386" w:rsidRPr="005F1796" w:rsidRDefault="00433386" w:rsidP="0063312E">
            <w:pPr>
              <w:rPr>
                <w:sz w:val="24"/>
                <w:szCs w:val="24"/>
              </w:rPr>
            </w:pPr>
            <w:r w:rsidRPr="005F1796">
              <w:rPr>
                <w:sz w:val="24"/>
                <w:szCs w:val="24"/>
              </w:rPr>
              <w:t>97,00</w:t>
            </w:r>
          </w:p>
        </w:tc>
      </w:tr>
      <w:tr w:rsidR="00433386" w:rsidRPr="005F1796" w14:paraId="11E89A65"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C92A9" w14:textId="77777777" w:rsidR="00433386" w:rsidRPr="005F1796" w:rsidRDefault="00433386" w:rsidP="0063312E">
            <w:pPr>
              <w:rPr>
                <w:sz w:val="24"/>
                <w:szCs w:val="24"/>
              </w:rPr>
            </w:pPr>
            <w:r w:rsidRPr="005F1796">
              <w:rPr>
                <w:sz w:val="24"/>
                <w:szCs w:val="24"/>
              </w:rPr>
              <w:t>Кальций-ион, %,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32CD2" w14:textId="77777777" w:rsidR="00433386" w:rsidRPr="005F1796" w:rsidRDefault="00433386" w:rsidP="0063312E">
            <w:pPr>
              <w:rPr>
                <w:sz w:val="24"/>
                <w:szCs w:val="24"/>
              </w:rPr>
            </w:pPr>
            <w:r w:rsidRPr="005F1796">
              <w:rPr>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B3C72" w14:textId="77777777" w:rsidR="00433386" w:rsidRPr="005F1796" w:rsidRDefault="00433386" w:rsidP="0063312E">
            <w:pPr>
              <w:rPr>
                <w:sz w:val="24"/>
                <w:szCs w:val="24"/>
              </w:rPr>
            </w:pPr>
            <w:r w:rsidRPr="005F1796">
              <w:rPr>
                <w:sz w:val="24"/>
                <w:szCs w:val="24"/>
              </w:rPr>
              <w:t>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AB82F" w14:textId="77777777" w:rsidR="00433386" w:rsidRPr="005F1796" w:rsidRDefault="00433386" w:rsidP="0063312E">
            <w:pPr>
              <w:rPr>
                <w:sz w:val="24"/>
                <w:szCs w:val="24"/>
              </w:rPr>
            </w:pPr>
            <w:r w:rsidRPr="005F1796">
              <w:rPr>
                <w:sz w:val="24"/>
                <w:szCs w:val="24"/>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8A396" w14:textId="77777777" w:rsidR="00433386" w:rsidRPr="005F1796" w:rsidRDefault="00433386" w:rsidP="0063312E">
            <w:pPr>
              <w:rPr>
                <w:sz w:val="24"/>
                <w:szCs w:val="24"/>
              </w:rPr>
            </w:pPr>
            <w:r w:rsidRPr="005F1796">
              <w:rPr>
                <w:sz w:val="24"/>
                <w:szCs w:val="24"/>
              </w:rPr>
              <w:t>0,65</w:t>
            </w:r>
          </w:p>
        </w:tc>
      </w:tr>
      <w:tr w:rsidR="00433386" w:rsidRPr="005F1796" w14:paraId="1F319298"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77D38F" w14:textId="77777777" w:rsidR="00433386" w:rsidRPr="005F1796" w:rsidRDefault="00433386" w:rsidP="0063312E">
            <w:pPr>
              <w:rPr>
                <w:sz w:val="24"/>
                <w:szCs w:val="24"/>
              </w:rPr>
            </w:pPr>
            <w:r w:rsidRPr="005F1796">
              <w:rPr>
                <w:sz w:val="24"/>
                <w:szCs w:val="24"/>
              </w:rPr>
              <w:t>Магний-ион, %,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BD7A3" w14:textId="77777777" w:rsidR="00433386" w:rsidRPr="005F1796" w:rsidRDefault="00433386" w:rsidP="0063312E">
            <w:pPr>
              <w:rPr>
                <w:sz w:val="24"/>
                <w:szCs w:val="24"/>
              </w:rPr>
            </w:pPr>
            <w:r w:rsidRPr="005F1796">
              <w:rPr>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C5504" w14:textId="77777777" w:rsidR="00433386" w:rsidRPr="005F1796" w:rsidRDefault="00433386" w:rsidP="0063312E">
            <w:pPr>
              <w:rPr>
                <w:sz w:val="24"/>
                <w:szCs w:val="24"/>
              </w:rPr>
            </w:pPr>
            <w:r w:rsidRPr="005F1796">
              <w:rPr>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65B44" w14:textId="77777777" w:rsidR="00433386" w:rsidRPr="005F1796" w:rsidRDefault="00433386" w:rsidP="0063312E">
            <w:pPr>
              <w:rPr>
                <w:sz w:val="24"/>
                <w:szCs w:val="24"/>
              </w:rPr>
            </w:pPr>
            <w:r w:rsidRPr="005F1796">
              <w:rPr>
                <w:sz w:val="24"/>
                <w:szCs w:val="24"/>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7E6E4" w14:textId="77777777" w:rsidR="00433386" w:rsidRPr="005F1796" w:rsidRDefault="00433386" w:rsidP="0063312E">
            <w:pPr>
              <w:rPr>
                <w:sz w:val="24"/>
                <w:szCs w:val="24"/>
              </w:rPr>
            </w:pPr>
            <w:r w:rsidRPr="005F1796">
              <w:rPr>
                <w:sz w:val="24"/>
                <w:szCs w:val="24"/>
              </w:rPr>
              <w:t>0,25</w:t>
            </w:r>
          </w:p>
        </w:tc>
      </w:tr>
      <w:tr w:rsidR="00433386" w:rsidRPr="005F1796" w14:paraId="7A978AC9"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D19BEC" w14:textId="77777777" w:rsidR="00433386" w:rsidRPr="005F1796" w:rsidRDefault="00433386" w:rsidP="0063312E">
            <w:pPr>
              <w:rPr>
                <w:sz w:val="24"/>
                <w:szCs w:val="24"/>
              </w:rPr>
            </w:pPr>
            <w:r w:rsidRPr="005F1796">
              <w:rPr>
                <w:sz w:val="24"/>
                <w:szCs w:val="24"/>
              </w:rPr>
              <w:t>Сульфат-ион, %,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78A3F" w14:textId="77777777" w:rsidR="00433386" w:rsidRPr="005F1796" w:rsidRDefault="00433386" w:rsidP="0063312E">
            <w:pPr>
              <w:rPr>
                <w:sz w:val="24"/>
                <w:szCs w:val="24"/>
              </w:rPr>
            </w:pPr>
            <w:r w:rsidRPr="005F1796">
              <w:rPr>
                <w:sz w:val="24"/>
                <w:szCs w:val="24"/>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F60BE" w14:textId="77777777" w:rsidR="00433386" w:rsidRPr="005F1796" w:rsidRDefault="00433386" w:rsidP="0063312E">
            <w:pPr>
              <w:rPr>
                <w:sz w:val="24"/>
                <w:szCs w:val="24"/>
              </w:rPr>
            </w:pPr>
            <w:r w:rsidRPr="005F1796">
              <w:rPr>
                <w:sz w:val="24"/>
                <w:szCs w:val="24"/>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F01EF" w14:textId="77777777" w:rsidR="00433386" w:rsidRPr="005F1796" w:rsidRDefault="00433386" w:rsidP="0063312E">
            <w:pPr>
              <w:rPr>
                <w:sz w:val="24"/>
                <w:szCs w:val="24"/>
              </w:rPr>
            </w:pPr>
            <w:r w:rsidRPr="005F1796">
              <w:rPr>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A0E67" w14:textId="77777777" w:rsidR="00433386" w:rsidRPr="005F1796" w:rsidRDefault="00433386" w:rsidP="0063312E">
            <w:pPr>
              <w:rPr>
                <w:sz w:val="24"/>
                <w:szCs w:val="24"/>
              </w:rPr>
            </w:pPr>
            <w:r w:rsidRPr="005F1796">
              <w:rPr>
                <w:sz w:val="24"/>
                <w:szCs w:val="24"/>
              </w:rPr>
              <w:t>1,50</w:t>
            </w:r>
          </w:p>
        </w:tc>
      </w:tr>
      <w:tr w:rsidR="00433386" w:rsidRPr="005F1796" w14:paraId="7090BA94"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B44D83" w14:textId="77777777" w:rsidR="00433386" w:rsidRPr="005F1796" w:rsidRDefault="00433386" w:rsidP="0063312E">
            <w:pPr>
              <w:rPr>
                <w:sz w:val="24"/>
                <w:szCs w:val="24"/>
              </w:rPr>
            </w:pPr>
            <w:r w:rsidRPr="005F1796">
              <w:rPr>
                <w:sz w:val="24"/>
                <w:szCs w:val="24"/>
              </w:rPr>
              <w:t>Калий-ион, %,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E643E" w14:textId="77777777" w:rsidR="00433386" w:rsidRPr="005F1796" w:rsidRDefault="00433386" w:rsidP="0063312E">
            <w:pPr>
              <w:rPr>
                <w:sz w:val="24"/>
                <w:szCs w:val="24"/>
              </w:rPr>
            </w:pPr>
            <w:r w:rsidRPr="005F1796">
              <w:rPr>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8D92" w14:textId="77777777" w:rsidR="00433386" w:rsidRPr="005F1796" w:rsidRDefault="00433386" w:rsidP="0063312E">
            <w:pPr>
              <w:rPr>
                <w:sz w:val="24"/>
                <w:szCs w:val="24"/>
              </w:rPr>
            </w:pPr>
            <w:r w:rsidRPr="005F1796">
              <w:rPr>
                <w:sz w:val="24"/>
                <w:szCs w:val="24"/>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BD502" w14:textId="77777777" w:rsidR="00433386" w:rsidRPr="005F1796" w:rsidRDefault="00433386" w:rsidP="0063312E">
            <w:pPr>
              <w:rPr>
                <w:sz w:val="24"/>
                <w:szCs w:val="24"/>
              </w:rPr>
            </w:pPr>
            <w:r w:rsidRPr="005F1796">
              <w:rPr>
                <w:sz w:val="24"/>
                <w:szCs w:val="24"/>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785B1" w14:textId="77777777" w:rsidR="00433386" w:rsidRPr="005F1796" w:rsidRDefault="00433386" w:rsidP="0063312E">
            <w:pPr>
              <w:rPr>
                <w:sz w:val="24"/>
                <w:szCs w:val="24"/>
              </w:rPr>
            </w:pPr>
            <w:r w:rsidRPr="005F1796">
              <w:rPr>
                <w:sz w:val="24"/>
                <w:szCs w:val="24"/>
              </w:rPr>
              <w:t>0,20</w:t>
            </w:r>
          </w:p>
        </w:tc>
      </w:tr>
      <w:tr w:rsidR="00433386" w:rsidRPr="005F1796" w14:paraId="0918786E"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52B374" w14:textId="77777777" w:rsidR="00433386" w:rsidRPr="005F1796" w:rsidRDefault="00433386" w:rsidP="0063312E">
            <w:pPr>
              <w:rPr>
                <w:sz w:val="24"/>
                <w:szCs w:val="24"/>
              </w:rPr>
            </w:pPr>
            <w:r w:rsidRPr="005F1796">
              <w:rPr>
                <w:sz w:val="24"/>
                <w:szCs w:val="24"/>
              </w:rPr>
              <w:t>Оксид железа (III), %,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B545D" w14:textId="77777777" w:rsidR="00433386" w:rsidRPr="005F1796" w:rsidRDefault="00433386" w:rsidP="0063312E">
            <w:pPr>
              <w:rPr>
                <w:sz w:val="24"/>
                <w:szCs w:val="24"/>
              </w:rPr>
            </w:pPr>
            <w:r w:rsidRPr="005F1796">
              <w:rPr>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04AED" w14:textId="77777777" w:rsidR="00433386" w:rsidRPr="005F1796" w:rsidRDefault="00433386" w:rsidP="0063312E">
            <w:pPr>
              <w:rPr>
                <w:sz w:val="24"/>
                <w:szCs w:val="24"/>
              </w:rPr>
            </w:pPr>
            <w:r w:rsidRPr="005F1796">
              <w:rPr>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74975" w14:textId="77777777" w:rsidR="00433386" w:rsidRPr="005F1796" w:rsidRDefault="00433386" w:rsidP="0063312E">
            <w:pPr>
              <w:rPr>
                <w:sz w:val="24"/>
                <w:szCs w:val="24"/>
              </w:rPr>
            </w:pPr>
            <w:r w:rsidRPr="005F1796">
              <w:rPr>
                <w:sz w:val="24"/>
                <w:szCs w:val="24"/>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9BB6F" w14:textId="77777777" w:rsidR="00433386" w:rsidRPr="005F1796" w:rsidRDefault="00433386" w:rsidP="0063312E">
            <w:pPr>
              <w:rPr>
                <w:sz w:val="24"/>
                <w:szCs w:val="24"/>
              </w:rPr>
            </w:pPr>
            <w:r w:rsidRPr="005F1796">
              <w:rPr>
                <w:sz w:val="24"/>
                <w:szCs w:val="24"/>
              </w:rPr>
              <w:t>0,010</w:t>
            </w:r>
          </w:p>
        </w:tc>
      </w:tr>
      <w:tr w:rsidR="00433386" w:rsidRPr="005F1796" w14:paraId="5FD69A4C" w14:textId="77777777" w:rsidTr="0063312E">
        <w:tblPrEx>
          <w:tblCellSpacing w:w="0" w:type="dxa"/>
          <w:tblBorders>
            <w:top w:val="outset" w:sz="6" w:space="0" w:color="auto"/>
            <w:left w:val="outset" w:sz="6" w:space="0" w:color="auto"/>
            <w:bottom w:val="outset" w:sz="6" w:space="0" w:color="auto"/>
            <w:right w:val="outset" w:sz="6" w:space="0" w:color="auto"/>
          </w:tblBorders>
          <w:shd w:val="clear" w:color="auto" w:fill="auto"/>
          <w:tblCellMar>
            <w:top w:w="0" w:type="dxa"/>
            <w:left w:w="0" w:type="dxa"/>
            <w:bottom w:w="0" w:type="dxa"/>
            <w:right w:w="0" w:type="dxa"/>
          </w:tblCellMar>
        </w:tblPrEx>
        <w:trPr>
          <w:gridAfter w:val="1"/>
          <w:wAfter w:w="4" w:type="pc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D0C50B" w14:textId="77777777" w:rsidR="00433386" w:rsidRPr="005F1796" w:rsidRDefault="00433386" w:rsidP="0063312E">
            <w:pPr>
              <w:rPr>
                <w:sz w:val="24"/>
                <w:szCs w:val="24"/>
              </w:rPr>
            </w:pPr>
            <w:r w:rsidRPr="005F1796">
              <w:rPr>
                <w:sz w:val="24"/>
                <w:szCs w:val="24"/>
              </w:rPr>
              <w:t>Сульфат натрия, %,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3E980" w14:textId="77777777" w:rsidR="00433386" w:rsidRPr="005F1796" w:rsidRDefault="00433386" w:rsidP="0063312E">
            <w:pPr>
              <w:rPr>
                <w:sz w:val="24"/>
                <w:szCs w:val="24"/>
              </w:rPr>
            </w:pPr>
            <w:r w:rsidRPr="005F1796">
              <w:rPr>
                <w:sz w:val="24"/>
                <w:szCs w:val="24"/>
              </w:rPr>
              <w:t>0,20</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C19750" w14:textId="77777777" w:rsidR="00433386" w:rsidRPr="005F1796" w:rsidRDefault="00433386" w:rsidP="0063312E">
            <w:pPr>
              <w:rPr>
                <w:sz w:val="24"/>
                <w:szCs w:val="24"/>
              </w:rPr>
            </w:pPr>
            <w:r w:rsidRPr="005F1796">
              <w:rPr>
                <w:sz w:val="24"/>
                <w:szCs w:val="24"/>
              </w:rPr>
              <w:t>Не нормируется</w:t>
            </w:r>
          </w:p>
        </w:tc>
      </w:tr>
    </w:tbl>
    <w:p w14:paraId="27ABBEF4" w14:textId="66CCB98D" w:rsidR="00433386" w:rsidRDefault="00433386" w:rsidP="00A73695">
      <w:pPr>
        <w:jc w:val="both"/>
        <w:rPr>
          <w:sz w:val="24"/>
          <w:szCs w:val="24"/>
        </w:rPr>
      </w:pPr>
      <w:r w:rsidRPr="00433386">
        <w:rPr>
          <w:sz w:val="24"/>
          <w:szCs w:val="24"/>
        </w:rPr>
        <w:t>На основании данных таблицы определите, соль каких сортов может иметь сероватый цвет. Поясните, почему цвет будет не белым.</w:t>
      </w:r>
    </w:p>
    <w:p w14:paraId="030171FA" w14:textId="35955EB6" w:rsidR="00433386" w:rsidRPr="00433386" w:rsidRDefault="00433386" w:rsidP="00A73695">
      <w:pPr>
        <w:jc w:val="both"/>
        <w:rPr>
          <w:b/>
          <w:bCs/>
          <w:sz w:val="24"/>
          <w:szCs w:val="24"/>
        </w:rPr>
      </w:pPr>
      <w:r>
        <w:rPr>
          <w:b/>
          <w:bCs/>
          <w:sz w:val="24"/>
          <w:szCs w:val="24"/>
        </w:rPr>
        <w:t>Тема «Генетическая связь основных классов неорганических соединений»</w:t>
      </w:r>
    </w:p>
    <w:p w14:paraId="68080FFB" w14:textId="7635C479" w:rsidR="00F454B0" w:rsidRPr="005F1796" w:rsidRDefault="00433386" w:rsidP="00A73695">
      <w:pPr>
        <w:jc w:val="both"/>
        <w:rPr>
          <w:sz w:val="24"/>
          <w:szCs w:val="24"/>
        </w:rPr>
      </w:pPr>
      <w:r>
        <w:rPr>
          <w:sz w:val="24"/>
          <w:szCs w:val="24"/>
        </w:rPr>
        <w:t xml:space="preserve">1. </w:t>
      </w:r>
      <w:r w:rsidR="0005333C" w:rsidRPr="005F1796">
        <w:rPr>
          <w:sz w:val="24"/>
          <w:szCs w:val="24"/>
        </w:rPr>
        <w:t>Кислотность грунта – важный параметр в агротехнике. Его в обязательном порядке нужно учитывать перед посадкой на даче плодовых деревьев, кустарников, овощных растений. Опытные огородники и дачники учитывают рекомендации по севообороту разных культур. При регулярном применении минеральных комплексов удобрений любая почва стремится к окислению. Также к этому приводят кислотные осадки, которые иногда выпадают летом из-за нарушений мировой экологии. Кислотность почвы помогают определить некоторые растения. Признак кислой почвы (pH = 7 и ниже) – произрастание щавеля воробьиного, хвоща полевого, вереска, лютика, клевера белого, черники, брусники. В щелочных почвах (pH более 7) хорошо себя чувствуют крапива жгучая, зверобой, подорожник. Лучшим индикатором считается гортензия крупнолистая или садовая. Кислотность почвы напрямую влияет на окрас её цветов. Чем выше показатель, тем ярче голубой цвет лепестков, а в кислых грунтах цветы становятся розовыми.</w:t>
      </w:r>
    </w:p>
    <w:p w14:paraId="50FB3EDF" w14:textId="0DEFA57B" w:rsidR="00D72206" w:rsidRPr="005F1796" w:rsidRDefault="0005333C" w:rsidP="005F1796">
      <w:pPr>
        <w:rPr>
          <w:sz w:val="24"/>
          <w:szCs w:val="24"/>
        </w:rPr>
      </w:pPr>
      <w:r w:rsidRPr="005F1796">
        <w:rPr>
          <w:sz w:val="24"/>
          <w:szCs w:val="24"/>
        </w:rPr>
        <w:t>Выберите все правильные утверждения.</w:t>
      </w:r>
    </w:p>
    <w:p w14:paraId="58F74370" w14:textId="77777777" w:rsidR="0005333C" w:rsidRPr="005F1796" w:rsidRDefault="0005333C" w:rsidP="005F1796">
      <w:pPr>
        <w:rPr>
          <w:sz w:val="24"/>
          <w:szCs w:val="24"/>
        </w:rPr>
      </w:pPr>
      <w:r w:rsidRPr="005F1796">
        <w:rPr>
          <w:sz w:val="24"/>
          <w:szCs w:val="24"/>
        </w:rPr>
        <w:t xml:space="preserve">1) </w:t>
      </w:r>
      <w:r w:rsidRPr="005F1796">
        <w:rPr>
          <w:sz w:val="24"/>
          <w:szCs w:val="24"/>
        </w:rPr>
        <w:tab/>
        <w:t>Кислотность почвы на огородном участке не изменяется в течение времени, остается постоянной.</w:t>
      </w:r>
    </w:p>
    <w:p w14:paraId="20E310FC" w14:textId="77777777" w:rsidR="0005333C" w:rsidRPr="005F1796" w:rsidRDefault="0005333C" w:rsidP="005F1796">
      <w:pPr>
        <w:rPr>
          <w:sz w:val="24"/>
          <w:szCs w:val="24"/>
        </w:rPr>
      </w:pPr>
      <w:r w:rsidRPr="005F1796">
        <w:rPr>
          <w:sz w:val="24"/>
          <w:szCs w:val="24"/>
        </w:rPr>
        <w:t xml:space="preserve"> 2) </w:t>
      </w:r>
      <w:r w:rsidRPr="005F1796">
        <w:rPr>
          <w:sz w:val="24"/>
          <w:szCs w:val="24"/>
        </w:rPr>
        <w:tab/>
        <w:t>При высадке гортензии с голубыми цветами на садовом участке, где растёт полевой хвощ и белый клевер, можно быть уверенным, что цвет лепестков гортензии сохранится.</w:t>
      </w:r>
    </w:p>
    <w:p w14:paraId="420F479F" w14:textId="77777777" w:rsidR="0005333C" w:rsidRPr="005F1796" w:rsidRDefault="0005333C" w:rsidP="005F1796">
      <w:pPr>
        <w:rPr>
          <w:sz w:val="24"/>
          <w:szCs w:val="24"/>
        </w:rPr>
      </w:pPr>
      <w:r w:rsidRPr="005F1796">
        <w:rPr>
          <w:sz w:val="24"/>
          <w:szCs w:val="24"/>
        </w:rPr>
        <w:t xml:space="preserve"> 3) </w:t>
      </w:r>
      <w:r w:rsidRPr="005F1796">
        <w:rPr>
          <w:sz w:val="24"/>
          <w:szCs w:val="24"/>
        </w:rPr>
        <w:tab/>
        <w:t>Внесение минеральных удобрений влияет на изменение показателя кислотности почвы.</w:t>
      </w:r>
    </w:p>
    <w:p w14:paraId="5F3B81D1" w14:textId="77777777" w:rsidR="0005333C" w:rsidRPr="005F1796" w:rsidRDefault="0005333C" w:rsidP="005F1796">
      <w:pPr>
        <w:rPr>
          <w:sz w:val="24"/>
          <w:szCs w:val="24"/>
        </w:rPr>
      </w:pPr>
      <w:r w:rsidRPr="005F1796">
        <w:rPr>
          <w:sz w:val="24"/>
          <w:szCs w:val="24"/>
        </w:rPr>
        <w:t xml:space="preserve"> 4) </w:t>
      </w:r>
      <w:r w:rsidRPr="005F1796">
        <w:rPr>
          <w:sz w:val="24"/>
          <w:szCs w:val="24"/>
        </w:rPr>
        <w:tab/>
        <w:t>При показателе кислотности почвы pH = 8,5 лучше развиваются такие лекарственные растения, как зверобой и подорожник.</w:t>
      </w:r>
    </w:p>
    <w:p w14:paraId="0CDB03E8" w14:textId="08F00DB7" w:rsidR="0005333C" w:rsidRPr="005F1796" w:rsidRDefault="0005333C" w:rsidP="005F1796">
      <w:pPr>
        <w:rPr>
          <w:sz w:val="24"/>
          <w:szCs w:val="24"/>
        </w:rPr>
      </w:pPr>
      <w:r w:rsidRPr="005F1796">
        <w:rPr>
          <w:sz w:val="24"/>
          <w:szCs w:val="24"/>
        </w:rPr>
        <w:t xml:space="preserve"> 5) </w:t>
      </w:r>
      <w:r w:rsidRPr="005F1796">
        <w:rPr>
          <w:sz w:val="24"/>
          <w:szCs w:val="24"/>
        </w:rPr>
        <w:tab/>
        <w:t>Для получения голубого цвета лепестков гортензии под корни растения вносят древесную золу.</w:t>
      </w:r>
    </w:p>
    <w:p w14:paraId="2D0F7F84" w14:textId="4DB2CA89" w:rsidR="00D72206" w:rsidRPr="005F1796" w:rsidRDefault="00D72206" w:rsidP="005F1796">
      <w:pPr>
        <w:jc w:val="center"/>
        <w:rPr>
          <w:b/>
          <w:bCs/>
          <w:sz w:val="24"/>
          <w:szCs w:val="24"/>
        </w:rPr>
      </w:pPr>
      <w:r w:rsidRPr="005F1796">
        <w:rPr>
          <w:b/>
          <w:bCs/>
          <w:sz w:val="24"/>
          <w:szCs w:val="24"/>
        </w:rPr>
        <w:t>9 класс</w:t>
      </w:r>
    </w:p>
    <w:p w14:paraId="541F15D7" w14:textId="77777777" w:rsidR="00D72206" w:rsidRPr="005F1796" w:rsidRDefault="00D72206" w:rsidP="002F70E4">
      <w:pPr>
        <w:widowControl/>
        <w:adjustRightInd w:val="0"/>
        <w:rPr>
          <w:rFonts w:eastAsiaTheme="minorHAnsi"/>
          <w:b/>
          <w:bCs/>
          <w:sz w:val="24"/>
          <w:szCs w:val="24"/>
          <w14:ligatures w14:val="standardContextual"/>
        </w:rPr>
      </w:pPr>
      <w:r w:rsidRPr="005F1796">
        <w:rPr>
          <w:rFonts w:eastAsiaTheme="minorHAnsi"/>
          <w:b/>
          <w:bCs/>
          <w:sz w:val="24"/>
          <w:szCs w:val="24"/>
          <w14:ligatures w14:val="standardContextual"/>
        </w:rPr>
        <w:t>Тема «Сплавы»</w:t>
      </w:r>
    </w:p>
    <w:p w14:paraId="0AD70AA4" w14:textId="4A438758" w:rsidR="00D72206" w:rsidRPr="005F1796" w:rsidRDefault="00D72206"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В настоящее время в качестве материала для изготовления ювелирных украшений нередко используют белое золото. Белое золото 585-й пробы – это сплав, состоящий из трех металлов (массовая доля золота 58,5%, серебра – 26%, остальное палладий).</w:t>
      </w:r>
    </w:p>
    <w:p w14:paraId="3A28FD99" w14:textId="77777777" w:rsidR="00D72206" w:rsidRPr="005F1796" w:rsidRDefault="00D72206"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1. Какие металлы образуют сплав «белое золото»?</w:t>
      </w:r>
    </w:p>
    <w:p w14:paraId="73A7130C" w14:textId="37C49E28" w:rsidR="00D72206" w:rsidRPr="005F1796" w:rsidRDefault="00D72206"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2. Атомов какого химического элемента больше всего в сплаве белого золота, а какого меньше всего? Ответ подтвердите расчетами.</w:t>
      </w:r>
    </w:p>
    <w:p w14:paraId="723F5840" w14:textId="0F46487E" w:rsidR="00D72206" w:rsidRPr="005F1796" w:rsidRDefault="00D72206"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3. Какие еще металлы могут входить в состав сплавов золота, используемых для изготовления ювелирных изделий.</w:t>
      </w:r>
    </w:p>
    <w:p w14:paraId="7F1473FB" w14:textId="56226EA4" w:rsidR="00D72206" w:rsidRPr="005F1796" w:rsidRDefault="00D72206"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4. Рассчитайте массу чистого золота, содержащегося в обручальном кольце ручной работы из белого золота 585 пробы, украшенного 23 бриллиантами общей массой 0, 23 карата. Масса кольца 3,8 г. 1 карат = 0,2 г.</w:t>
      </w:r>
    </w:p>
    <w:p w14:paraId="59C623CE" w14:textId="35A7D4A7" w:rsidR="00F454B0" w:rsidRPr="005F1796" w:rsidRDefault="00F454B0" w:rsidP="002F70E4">
      <w:pPr>
        <w:widowControl/>
        <w:adjustRightInd w:val="0"/>
        <w:rPr>
          <w:rFonts w:eastAsiaTheme="minorHAnsi"/>
          <w:b/>
          <w:bCs/>
          <w:sz w:val="24"/>
          <w:szCs w:val="24"/>
          <w14:ligatures w14:val="standardContextual"/>
        </w:rPr>
      </w:pPr>
      <w:r w:rsidRPr="005F1796">
        <w:rPr>
          <w:rFonts w:eastAsiaTheme="minorHAnsi"/>
          <w:b/>
          <w:bCs/>
          <w:sz w:val="24"/>
          <w:szCs w:val="24"/>
          <w14:ligatures w14:val="standardContextual"/>
        </w:rPr>
        <w:t>Тема «Тепловой эффект химических реакций»</w:t>
      </w:r>
    </w:p>
    <w:p w14:paraId="7B1A2D83" w14:textId="77777777" w:rsidR="00F454B0" w:rsidRPr="005F1796" w:rsidRDefault="00F454B0" w:rsidP="00A73695">
      <w:pPr>
        <w:jc w:val="both"/>
        <w:rPr>
          <w:sz w:val="24"/>
          <w:szCs w:val="24"/>
        </w:rPr>
      </w:pPr>
      <w:r w:rsidRPr="005F1796">
        <w:rPr>
          <w:sz w:val="24"/>
          <w:szCs w:val="24"/>
        </w:rPr>
        <w:t xml:space="preserve">1. Термохимическое уравнение реакции горения углерода имеет вид: </w:t>
      </w:r>
    </w:p>
    <w:p w14:paraId="3650EE94" w14:textId="77777777" w:rsidR="00F454B0" w:rsidRPr="005F1796" w:rsidRDefault="00F454B0" w:rsidP="00A73695">
      <w:pPr>
        <w:jc w:val="both"/>
        <w:rPr>
          <w:sz w:val="24"/>
          <w:szCs w:val="24"/>
        </w:rPr>
      </w:pPr>
      <w:r w:rsidRPr="005F1796">
        <w:rPr>
          <w:sz w:val="24"/>
          <w:szCs w:val="24"/>
        </w:rPr>
        <w:lastRenderedPageBreak/>
        <w:t>С + О</w:t>
      </w:r>
      <w:r w:rsidRPr="005F1796">
        <w:rPr>
          <w:sz w:val="24"/>
          <w:szCs w:val="24"/>
          <w:vertAlign w:val="subscript"/>
        </w:rPr>
        <w:t>2</w:t>
      </w:r>
      <w:r w:rsidRPr="005F1796">
        <w:rPr>
          <w:sz w:val="24"/>
          <w:szCs w:val="24"/>
        </w:rPr>
        <w:t xml:space="preserve"> = СО</w:t>
      </w:r>
      <w:r w:rsidRPr="005F1796">
        <w:rPr>
          <w:sz w:val="24"/>
          <w:szCs w:val="24"/>
          <w:vertAlign w:val="subscript"/>
        </w:rPr>
        <w:t>2</w:t>
      </w:r>
      <w:r w:rsidRPr="005F1796">
        <w:rPr>
          <w:sz w:val="24"/>
          <w:szCs w:val="24"/>
        </w:rPr>
        <w:t xml:space="preserve"> + 394 кДж.</w:t>
      </w:r>
    </w:p>
    <w:p w14:paraId="59DD847F" w14:textId="77777777" w:rsidR="00F454B0" w:rsidRPr="005F1796" w:rsidRDefault="00F454B0" w:rsidP="00A73695">
      <w:pPr>
        <w:jc w:val="both"/>
        <w:rPr>
          <w:sz w:val="24"/>
          <w:szCs w:val="24"/>
        </w:rPr>
      </w:pPr>
      <w:r w:rsidRPr="005F1796">
        <w:rPr>
          <w:sz w:val="24"/>
          <w:szCs w:val="24"/>
        </w:rPr>
        <w:t>Рассчитайте массу углерода, вступившего в реакцию, если выделилось 1970 кДж теплоты.</w:t>
      </w:r>
    </w:p>
    <w:p w14:paraId="4C3837B7" w14:textId="1BAC1BDB" w:rsidR="00F454B0" w:rsidRPr="002F70E4" w:rsidRDefault="00F454B0" w:rsidP="00A73695">
      <w:pPr>
        <w:jc w:val="both"/>
        <w:rPr>
          <w:sz w:val="24"/>
          <w:szCs w:val="24"/>
        </w:rPr>
      </w:pPr>
      <w:r w:rsidRPr="005F1796">
        <w:rPr>
          <w:sz w:val="24"/>
          <w:szCs w:val="24"/>
        </w:rPr>
        <w:t>2. В каком случае больше выделится теплоты – при сжигании 10 кг березовых поленьев или 10 кг стружек березовых досок?</w:t>
      </w:r>
    </w:p>
    <w:p w14:paraId="75C26C2A" w14:textId="77777777" w:rsidR="00433386" w:rsidRDefault="00A73695" w:rsidP="005F1796">
      <w:pPr>
        <w:widowControl/>
        <w:autoSpaceDE/>
        <w:autoSpaceDN/>
        <w:spacing w:after="160"/>
        <w:rPr>
          <w:rFonts w:eastAsiaTheme="minorHAnsi"/>
          <w:b/>
          <w:bCs/>
          <w:kern w:val="2"/>
          <w:sz w:val="24"/>
          <w:szCs w:val="24"/>
          <w14:ligatures w14:val="standardContextual"/>
        </w:rPr>
      </w:pPr>
      <w:r>
        <w:rPr>
          <w:rFonts w:eastAsiaTheme="minorHAnsi"/>
          <w:b/>
          <w:bCs/>
          <w:kern w:val="2"/>
          <w:sz w:val="24"/>
          <w:szCs w:val="24"/>
          <w14:ligatures w14:val="standardContextual"/>
        </w:rPr>
        <w:t>Тема «Коррозия металлов»</w:t>
      </w:r>
    </w:p>
    <w:p w14:paraId="2431CDD9" w14:textId="24D76174" w:rsidR="002F70E4" w:rsidRPr="00433386" w:rsidRDefault="00A73695" w:rsidP="005F1796">
      <w:pPr>
        <w:widowControl/>
        <w:autoSpaceDE/>
        <w:autoSpaceDN/>
        <w:spacing w:after="160"/>
        <w:rPr>
          <w:rFonts w:eastAsiaTheme="minorHAnsi"/>
          <w:b/>
          <w:bCs/>
          <w:kern w:val="2"/>
          <w:sz w:val="24"/>
          <w:szCs w:val="24"/>
          <w14:ligatures w14:val="standardContextual"/>
        </w:rPr>
      </w:pPr>
      <w:r>
        <w:rPr>
          <w:rFonts w:eastAsiaTheme="minorHAnsi"/>
          <w:kern w:val="2"/>
          <w:sz w:val="24"/>
          <w:szCs w:val="24"/>
          <w14:ligatures w14:val="standardContextual"/>
        </w:rPr>
        <w:t>Ко</w:t>
      </w:r>
      <w:r w:rsidR="00F454B0" w:rsidRPr="005F1796">
        <w:rPr>
          <w:rFonts w:eastAsiaTheme="minorHAnsi"/>
          <w:kern w:val="2"/>
          <w:sz w:val="24"/>
          <w:szCs w:val="24"/>
          <w14:ligatures w14:val="standardContextual"/>
        </w:rPr>
        <w:t>ррозией называют разрушение металлов под действием химических или электрохимических процессов. Например, ржавление железа во влажном воздухе является примером коррозии. Однако разновидностей коррозии металлов немало.</w:t>
      </w:r>
      <w:r w:rsidR="002F70E4">
        <w:rPr>
          <w:rFonts w:eastAsiaTheme="minorHAnsi"/>
          <w:kern w:val="2"/>
          <w:sz w:val="24"/>
          <w:szCs w:val="24"/>
          <w14:ligatures w14:val="standardContextual"/>
        </w:rPr>
        <w:t xml:space="preserve"> </w:t>
      </w:r>
      <w:r w:rsidR="00F454B0" w:rsidRPr="005F1796">
        <w:rPr>
          <w:rFonts w:eastAsiaTheme="minorHAnsi"/>
          <w:kern w:val="2"/>
          <w:sz w:val="24"/>
          <w:szCs w:val="24"/>
          <w14:ligatures w14:val="standardContextual"/>
        </w:rPr>
        <w:t>По способу взаимодействия металла со средой принято выделять </w:t>
      </w:r>
      <w:r w:rsidR="00F454B0" w:rsidRPr="005F1796">
        <w:rPr>
          <w:rFonts w:eastAsiaTheme="minorHAnsi"/>
          <w:i/>
          <w:iCs/>
          <w:kern w:val="2"/>
          <w:sz w:val="24"/>
          <w:szCs w:val="24"/>
          <w14:ligatures w14:val="standardContextual"/>
        </w:rPr>
        <w:t>химическую </w:t>
      </w:r>
      <w:r w:rsidR="00F454B0" w:rsidRPr="005F1796">
        <w:rPr>
          <w:rFonts w:eastAsiaTheme="minorHAnsi"/>
          <w:kern w:val="2"/>
          <w:sz w:val="24"/>
          <w:szCs w:val="24"/>
          <w14:ligatures w14:val="standardContextual"/>
        </w:rPr>
        <w:t>и</w:t>
      </w:r>
      <w:r w:rsidR="00F454B0" w:rsidRPr="005F1796">
        <w:rPr>
          <w:rFonts w:eastAsiaTheme="minorHAnsi"/>
          <w:i/>
          <w:iCs/>
          <w:kern w:val="2"/>
          <w:sz w:val="24"/>
          <w:szCs w:val="24"/>
          <w14:ligatures w14:val="standardContextual"/>
        </w:rPr>
        <w:t> электрохимическую коррозию металла</w:t>
      </w:r>
      <w:r w:rsidR="00F454B0" w:rsidRPr="005F1796">
        <w:rPr>
          <w:rFonts w:eastAsiaTheme="minorHAnsi"/>
          <w:kern w:val="2"/>
          <w:sz w:val="24"/>
          <w:szCs w:val="24"/>
          <w14:ligatures w14:val="standardContextual"/>
        </w:rPr>
        <w:t>. При химической коррозии атомы металла подвергаются действию окислителей, входящих в состав среды. Электрохимическая коррозия может протекать при соприкосновении двух металлов с различной химической активностью и погружении их в раствор электролита, например, дождевой воды с растворённым углекислым газом. В результате происходит медленное растворение металлического материала с более высокой активностью, а второй металл, как правило, не корродирует.</w:t>
      </w:r>
    </w:p>
    <w:p w14:paraId="7722B466" w14:textId="4C9FA961" w:rsidR="00F454B0" w:rsidRPr="005F1796" w:rsidRDefault="00F454B0" w:rsidP="005F1796">
      <w:pPr>
        <w:widowControl/>
        <w:autoSpaceDE/>
        <w:autoSpaceDN/>
        <w:spacing w:after="160"/>
        <w:rPr>
          <w:rFonts w:eastAsiaTheme="minorHAnsi"/>
          <w:kern w:val="2"/>
          <w:sz w:val="24"/>
          <w:szCs w:val="24"/>
          <w14:ligatures w14:val="standardContextual"/>
        </w:rPr>
      </w:pPr>
      <w:r w:rsidRPr="005F1796">
        <w:rPr>
          <w:rFonts w:eastAsiaTheme="minorHAnsi"/>
          <w:kern w:val="2"/>
          <w:sz w:val="24"/>
          <w:szCs w:val="24"/>
          <w14:ligatures w14:val="standardContextual"/>
        </w:rPr>
        <w:t>Существует несколько основных методов защиты металла от коррозии:</w:t>
      </w:r>
    </w:p>
    <w:p w14:paraId="096F9EF3" w14:textId="1DE00733" w:rsidR="00F454B0" w:rsidRPr="005F1796" w:rsidRDefault="00F454B0" w:rsidP="005F1796">
      <w:pPr>
        <w:widowControl/>
        <w:numPr>
          <w:ilvl w:val="0"/>
          <w:numId w:val="1"/>
        </w:numPr>
        <w:autoSpaceDE/>
        <w:autoSpaceDN/>
        <w:spacing w:after="160"/>
        <w:rPr>
          <w:rFonts w:eastAsiaTheme="minorHAnsi"/>
          <w:kern w:val="2"/>
          <w:sz w:val="24"/>
          <w:szCs w:val="24"/>
          <w14:ligatures w14:val="standardContextual"/>
        </w:rPr>
      </w:pPr>
      <w:r w:rsidRPr="005F1796">
        <w:rPr>
          <w:rFonts w:eastAsiaTheme="minorHAnsi"/>
          <w:kern w:val="2"/>
          <w:sz w:val="24"/>
          <w:szCs w:val="24"/>
          <w14:ligatures w14:val="standardContextual"/>
        </w:rPr>
        <w:t>создание коррозионностойких сплавов;</w:t>
      </w:r>
    </w:p>
    <w:p w14:paraId="1A31875A" w14:textId="77777777" w:rsidR="00F454B0" w:rsidRPr="005F1796" w:rsidRDefault="00F454B0" w:rsidP="005F1796">
      <w:pPr>
        <w:widowControl/>
        <w:numPr>
          <w:ilvl w:val="0"/>
          <w:numId w:val="1"/>
        </w:numPr>
        <w:autoSpaceDE/>
        <w:autoSpaceDN/>
        <w:spacing w:after="160"/>
        <w:rPr>
          <w:rFonts w:eastAsiaTheme="minorHAnsi"/>
          <w:kern w:val="2"/>
          <w:sz w:val="24"/>
          <w:szCs w:val="24"/>
          <w14:ligatures w14:val="standardContextual"/>
        </w:rPr>
      </w:pPr>
      <w:r w:rsidRPr="005F1796">
        <w:rPr>
          <w:rFonts w:eastAsiaTheme="minorHAnsi"/>
          <w:kern w:val="2"/>
          <w:sz w:val="24"/>
          <w:szCs w:val="24"/>
          <w14:ligatures w14:val="standardContextual"/>
        </w:rPr>
        <w:t>изоляция поверхности металла антикоррозийными материалами;</w:t>
      </w:r>
    </w:p>
    <w:p w14:paraId="79224E93" w14:textId="77777777" w:rsidR="00F454B0" w:rsidRPr="005F1796" w:rsidRDefault="00F454B0" w:rsidP="005F1796">
      <w:pPr>
        <w:widowControl/>
        <w:numPr>
          <w:ilvl w:val="0"/>
          <w:numId w:val="1"/>
        </w:numPr>
        <w:autoSpaceDE/>
        <w:autoSpaceDN/>
        <w:spacing w:after="160"/>
        <w:rPr>
          <w:rFonts w:eastAsiaTheme="minorHAnsi"/>
          <w:kern w:val="2"/>
          <w:sz w:val="24"/>
          <w:szCs w:val="24"/>
          <w14:ligatures w14:val="standardContextual"/>
        </w:rPr>
      </w:pPr>
      <w:r w:rsidRPr="005F1796">
        <w:rPr>
          <w:rFonts w:eastAsiaTheme="minorHAnsi"/>
          <w:kern w:val="2"/>
          <w:sz w:val="24"/>
          <w:szCs w:val="24"/>
          <w14:ligatures w14:val="standardContextual"/>
        </w:rPr>
        <w:t>снижение агрессивности среды, в которой производятся и эксплуатируются металлические изделия;</w:t>
      </w:r>
    </w:p>
    <w:p w14:paraId="47BBE5CA" w14:textId="77777777" w:rsidR="00F454B0" w:rsidRPr="00433386" w:rsidRDefault="00F454B0" w:rsidP="00433386">
      <w:pPr>
        <w:pStyle w:val="a7"/>
        <w:numPr>
          <w:ilvl w:val="0"/>
          <w:numId w:val="1"/>
        </w:numPr>
        <w:rPr>
          <w:rFonts w:ascii="Times New Roman" w:hAnsi="Times New Roman" w:cs="Times New Roman"/>
          <w:sz w:val="24"/>
          <w:szCs w:val="24"/>
        </w:rPr>
      </w:pPr>
      <w:r w:rsidRPr="00433386">
        <w:rPr>
          <w:rFonts w:ascii="Times New Roman" w:hAnsi="Times New Roman" w:cs="Times New Roman"/>
          <w:sz w:val="24"/>
          <w:szCs w:val="24"/>
        </w:rPr>
        <w:t>наложение внешнего тока, обеспечивающего электрохимическую защиту от коррозии.</w:t>
      </w:r>
    </w:p>
    <w:p w14:paraId="3B68250B" w14:textId="6A307B46" w:rsidR="00F454B0" w:rsidRPr="005F1796" w:rsidRDefault="00F454B0" w:rsidP="005F1796">
      <w:pPr>
        <w:rPr>
          <w:sz w:val="24"/>
          <w:szCs w:val="24"/>
        </w:rPr>
      </w:pPr>
      <w:r w:rsidRPr="005F1796">
        <w:rPr>
          <w:b/>
          <w:bCs/>
          <w:sz w:val="24"/>
          <w:szCs w:val="24"/>
        </w:rPr>
        <w:t xml:space="preserve"> </w:t>
      </w:r>
      <w:r w:rsidRPr="005F1796">
        <w:rPr>
          <w:sz w:val="24"/>
          <w:szCs w:val="24"/>
        </w:rPr>
        <w:t>Задание. Дайте развернутый ответ.</w:t>
      </w:r>
    </w:p>
    <w:p w14:paraId="7C7D284F" w14:textId="77777777" w:rsidR="00F454B0" w:rsidRPr="005F1796" w:rsidRDefault="00F454B0" w:rsidP="005F1796">
      <w:pPr>
        <w:rPr>
          <w:sz w:val="24"/>
          <w:szCs w:val="24"/>
        </w:rPr>
      </w:pPr>
      <w:r w:rsidRPr="005F1796">
        <w:rPr>
          <w:sz w:val="24"/>
          <w:szCs w:val="24"/>
        </w:rPr>
        <w:t>1) Какой вид коррозии изображён на рисунке?</w:t>
      </w:r>
    </w:p>
    <w:p w14:paraId="68804C3E" w14:textId="77777777" w:rsidR="00F454B0" w:rsidRPr="005F1796" w:rsidRDefault="00F454B0" w:rsidP="005F1796">
      <w:pPr>
        <w:rPr>
          <w:sz w:val="24"/>
          <w:szCs w:val="24"/>
        </w:rPr>
      </w:pPr>
      <w:r w:rsidRPr="005F1796">
        <w:rPr>
          <w:sz w:val="24"/>
          <w:szCs w:val="24"/>
        </w:rPr>
        <w:t>2) Какие вещества (укажите не менее двух) вызвали коррозию железной трубы?</w:t>
      </w:r>
    </w:p>
    <w:p w14:paraId="4734DBB8" w14:textId="77777777" w:rsidR="00F454B0" w:rsidRPr="005F1796" w:rsidRDefault="00F454B0" w:rsidP="005F1796">
      <w:pPr>
        <w:rPr>
          <w:sz w:val="24"/>
          <w:szCs w:val="24"/>
        </w:rPr>
      </w:pPr>
    </w:p>
    <w:p w14:paraId="4604F82D" w14:textId="50FA8934" w:rsidR="00F454B0" w:rsidRPr="005F1796" w:rsidRDefault="00F454B0" w:rsidP="005F1796">
      <w:pPr>
        <w:widowControl/>
        <w:adjustRightInd w:val="0"/>
        <w:rPr>
          <w:rFonts w:eastAsiaTheme="minorHAnsi"/>
          <w:b/>
          <w:bCs/>
          <w:sz w:val="24"/>
          <w:szCs w:val="24"/>
          <w14:ligatures w14:val="standardContextual"/>
        </w:rPr>
      </w:pPr>
      <w:r w:rsidRPr="005F1796">
        <w:rPr>
          <w:noProof/>
          <w:sz w:val="24"/>
          <w:szCs w:val="24"/>
        </w:rPr>
        <w:drawing>
          <wp:inline distT="0" distB="0" distL="0" distR="0" wp14:anchorId="366E6DA0" wp14:editId="50B21113">
            <wp:extent cx="1065508" cy="1143000"/>
            <wp:effectExtent l="0" t="0" r="1905" b="0"/>
            <wp:docPr id="1337491870" name="Рисунок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0786" cy="1148662"/>
                    </a:xfrm>
                    <a:prstGeom prst="rect">
                      <a:avLst/>
                    </a:prstGeom>
                    <a:noFill/>
                    <a:ln>
                      <a:noFill/>
                    </a:ln>
                  </pic:spPr>
                </pic:pic>
              </a:graphicData>
            </a:graphic>
          </wp:inline>
        </w:drawing>
      </w:r>
    </w:p>
    <w:p w14:paraId="53334880" w14:textId="77777777" w:rsidR="005339D5" w:rsidRPr="005F1796" w:rsidRDefault="005339D5" w:rsidP="005F1796">
      <w:pPr>
        <w:widowControl/>
        <w:adjustRightInd w:val="0"/>
        <w:rPr>
          <w:rFonts w:eastAsiaTheme="minorHAnsi"/>
          <w:b/>
          <w:bCs/>
          <w:sz w:val="24"/>
          <w:szCs w:val="24"/>
          <w14:ligatures w14:val="standardContextual"/>
        </w:rPr>
      </w:pPr>
    </w:p>
    <w:p w14:paraId="31F48EE9" w14:textId="77777777" w:rsidR="005339D5" w:rsidRPr="005F1796" w:rsidRDefault="005339D5" w:rsidP="005F1796">
      <w:pPr>
        <w:widowControl/>
        <w:autoSpaceDE/>
        <w:autoSpaceDN/>
        <w:spacing w:after="160"/>
        <w:rPr>
          <w:rFonts w:eastAsiaTheme="minorHAnsi"/>
          <w:kern w:val="2"/>
          <w:sz w:val="24"/>
          <w:szCs w:val="24"/>
          <w14:ligatures w14:val="standardContextual"/>
        </w:rPr>
      </w:pPr>
      <w:r w:rsidRPr="005F1796">
        <w:rPr>
          <w:rFonts w:eastAsiaTheme="minorHAnsi"/>
          <w:b/>
          <w:bCs/>
          <w:kern w:val="2"/>
          <w:sz w:val="24"/>
          <w:szCs w:val="24"/>
          <w14:ligatures w14:val="standardContextual"/>
        </w:rPr>
        <w:t>Крылатый металл</w:t>
      </w:r>
    </w:p>
    <w:p w14:paraId="33638E2E" w14:textId="1F597A71" w:rsidR="005339D5" w:rsidRPr="005F1796" w:rsidRDefault="005339D5" w:rsidP="00A73695">
      <w:pPr>
        <w:widowControl/>
        <w:autoSpaceDE/>
        <w:autoSpaceDN/>
        <w:spacing w:after="160"/>
        <w:jc w:val="both"/>
        <w:rPr>
          <w:rFonts w:eastAsiaTheme="minorHAnsi"/>
          <w:kern w:val="2"/>
          <w:sz w:val="24"/>
          <w:szCs w:val="24"/>
          <w14:ligatures w14:val="standardContextual"/>
        </w:rPr>
      </w:pPr>
      <w:r w:rsidRPr="005F1796">
        <w:rPr>
          <w:rFonts w:eastAsiaTheme="minorHAnsi"/>
          <w:kern w:val="2"/>
          <w:sz w:val="24"/>
          <w:szCs w:val="24"/>
          <w14:ligatures w14:val="standardContextual"/>
        </w:rPr>
        <w:t>Известный всем в настоящее время металл алюминий в природе встречается почти исключительно в виде соединений. Современный метод его получения в чистом виде заключается в растворении оксида алюминия Al</w:t>
      </w:r>
      <w:r w:rsidRPr="005F1796">
        <w:rPr>
          <w:rFonts w:eastAsiaTheme="minorHAnsi"/>
          <w:kern w:val="2"/>
          <w:sz w:val="24"/>
          <w:szCs w:val="24"/>
          <w:vertAlign w:val="subscript"/>
          <w14:ligatures w14:val="standardContextual"/>
        </w:rPr>
        <w:t>2</w:t>
      </w:r>
      <w:r w:rsidRPr="005F1796">
        <w:rPr>
          <w:rFonts w:eastAsiaTheme="minorHAnsi"/>
          <w:kern w:val="2"/>
          <w:sz w:val="24"/>
          <w:szCs w:val="24"/>
          <w14:ligatures w14:val="standardContextual"/>
        </w:rPr>
        <w:t>O</w:t>
      </w:r>
      <w:r w:rsidRPr="005F1796">
        <w:rPr>
          <w:rFonts w:eastAsiaTheme="minorHAnsi"/>
          <w:kern w:val="2"/>
          <w:sz w:val="24"/>
          <w:szCs w:val="24"/>
          <w:vertAlign w:val="subscript"/>
          <w14:ligatures w14:val="standardContextual"/>
        </w:rPr>
        <w:t>3</w:t>
      </w:r>
      <w:r w:rsidRPr="005F1796">
        <w:rPr>
          <w:rFonts w:eastAsiaTheme="minorHAnsi"/>
          <w:kern w:val="2"/>
          <w:sz w:val="24"/>
          <w:szCs w:val="24"/>
          <w14:ligatures w14:val="standardContextual"/>
        </w:rPr>
        <w:t> в расплаве криолита Na</w:t>
      </w:r>
      <w:r w:rsidRPr="005F1796">
        <w:rPr>
          <w:rFonts w:eastAsiaTheme="minorHAnsi"/>
          <w:kern w:val="2"/>
          <w:sz w:val="24"/>
          <w:szCs w:val="24"/>
          <w:vertAlign w:val="subscript"/>
          <w14:ligatures w14:val="standardContextual"/>
        </w:rPr>
        <w:t>3</w:t>
      </w:r>
      <w:r w:rsidRPr="005F1796">
        <w:rPr>
          <w:rFonts w:eastAsiaTheme="minorHAnsi"/>
          <w:kern w:val="2"/>
          <w:sz w:val="24"/>
          <w:szCs w:val="24"/>
          <w14:ligatures w14:val="standardContextual"/>
        </w:rPr>
        <w:t>AlF</w:t>
      </w:r>
      <w:r w:rsidRPr="005F1796">
        <w:rPr>
          <w:rFonts w:eastAsiaTheme="minorHAnsi"/>
          <w:kern w:val="2"/>
          <w:sz w:val="24"/>
          <w:szCs w:val="24"/>
          <w:vertAlign w:val="subscript"/>
          <w14:ligatures w14:val="standardContextual"/>
        </w:rPr>
        <w:t>6</w:t>
      </w:r>
      <w:r w:rsidRPr="005F1796">
        <w:rPr>
          <w:rFonts w:eastAsiaTheme="minorHAnsi"/>
          <w:kern w:val="2"/>
          <w:sz w:val="24"/>
          <w:szCs w:val="24"/>
          <w14:ligatures w14:val="standardContextual"/>
        </w:rPr>
        <w:t> с последующим электролизом на коксовых или графитовых анодных электродах.</w:t>
      </w:r>
      <w:r w:rsidR="002F70E4">
        <w:rPr>
          <w:rFonts w:eastAsiaTheme="minorHAnsi"/>
          <w:kern w:val="2"/>
          <w:sz w:val="24"/>
          <w:szCs w:val="24"/>
          <w14:ligatures w14:val="standardContextual"/>
        </w:rPr>
        <w:t xml:space="preserve"> </w:t>
      </w:r>
      <w:r w:rsidRPr="005F1796">
        <w:rPr>
          <w:rFonts w:eastAsiaTheme="minorHAnsi"/>
          <w:kern w:val="2"/>
          <w:sz w:val="24"/>
          <w:szCs w:val="24"/>
          <w14:ligatures w14:val="standardContextual"/>
        </w:rPr>
        <w:t>Алюминий обладает высокой химической активностью. Так, при сгорании алюминия в кислороде выделяется много энергии в виде тепла и света. Он способен вступать в химические реакции как с кислотами, так и со щелочами.</w:t>
      </w:r>
      <w:r w:rsidR="002F70E4">
        <w:rPr>
          <w:rFonts w:eastAsiaTheme="minorHAnsi"/>
          <w:kern w:val="2"/>
          <w:sz w:val="24"/>
          <w:szCs w:val="24"/>
          <w14:ligatures w14:val="standardContextual"/>
        </w:rPr>
        <w:t xml:space="preserve"> </w:t>
      </w:r>
      <w:r w:rsidRPr="005F1796">
        <w:rPr>
          <w:rFonts w:eastAsiaTheme="minorHAnsi"/>
          <w:kern w:val="2"/>
          <w:sz w:val="24"/>
          <w:szCs w:val="24"/>
          <w14:ligatures w14:val="standardContextual"/>
        </w:rPr>
        <w:t>В металлическом виде алюминий широко применяется как конструкционный материал. Основные достоинства алюминия в этом качестве - лёгкость, податливость штамповке, коррозионная стойкость, высокая тепло - и электропроводность, нетоксичность. В неокрашенном отполированном виде отражательная способность алюминия составляет 92%. Алюминий может успешно перерабатываться из лома в готовую продукцию и применяться много раз, что очень важно с точки зрения сохранения мировых ресурсов – материальных и энергетических.</w:t>
      </w:r>
    </w:p>
    <w:p w14:paraId="2EA55B3D" w14:textId="77777777" w:rsidR="005339D5" w:rsidRPr="005F1796" w:rsidRDefault="005339D5" w:rsidP="00A73695">
      <w:pPr>
        <w:jc w:val="both"/>
        <w:rPr>
          <w:sz w:val="24"/>
          <w:szCs w:val="24"/>
        </w:rPr>
      </w:pPr>
      <w:r w:rsidRPr="005F1796">
        <w:rPr>
          <w:sz w:val="24"/>
          <w:szCs w:val="24"/>
        </w:rPr>
        <w:lastRenderedPageBreak/>
        <w:t>Задание №1. Дайте развернутый ответ.</w:t>
      </w:r>
    </w:p>
    <w:p w14:paraId="18A9F181" w14:textId="77777777" w:rsidR="005339D5" w:rsidRPr="005F1796" w:rsidRDefault="005339D5" w:rsidP="00A73695">
      <w:pPr>
        <w:jc w:val="both"/>
        <w:rPr>
          <w:vanish/>
          <w:sz w:val="24"/>
          <w:szCs w:val="24"/>
        </w:rPr>
      </w:pPr>
      <w:r w:rsidRPr="005F1796">
        <w:rPr>
          <w:vanish/>
          <w:sz w:val="24"/>
          <w:szCs w:val="24"/>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638"/>
      </w:tblGrid>
      <w:tr w:rsidR="005339D5" w:rsidRPr="005F1796" w14:paraId="3E6D57A1" w14:textId="77777777" w:rsidTr="00A76CC5">
        <w:tc>
          <w:tcPr>
            <w:tcW w:w="5000" w:type="pct"/>
            <w:shd w:val="clear" w:color="auto" w:fill="FFFFFF"/>
            <w:tcMar>
              <w:top w:w="0" w:type="dxa"/>
              <w:left w:w="0" w:type="dxa"/>
              <w:bottom w:w="0" w:type="dxa"/>
              <w:right w:w="0" w:type="dxa"/>
            </w:tcMar>
            <w:hideMark/>
          </w:tcPr>
          <w:p w14:paraId="4AA29A22" w14:textId="77777777" w:rsidR="005339D5" w:rsidRPr="005F1796" w:rsidRDefault="005339D5" w:rsidP="00A73695">
            <w:pPr>
              <w:jc w:val="both"/>
              <w:rPr>
                <w:sz w:val="24"/>
                <w:szCs w:val="24"/>
              </w:rPr>
            </w:pPr>
            <w:r w:rsidRPr="005F1796">
              <w:rPr>
                <w:sz w:val="24"/>
                <w:szCs w:val="24"/>
              </w:rPr>
              <w:t>1. Известны два исторических факта, связанных с алюминием.</w:t>
            </w:r>
          </w:p>
          <w:p w14:paraId="5AFFF400" w14:textId="77777777" w:rsidR="005339D5" w:rsidRPr="005F1796" w:rsidRDefault="005339D5" w:rsidP="00A73695">
            <w:pPr>
              <w:jc w:val="both"/>
              <w:rPr>
                <w:sz w:val="24"/>
                <w:szCs w:val="24"/>
              </w:rPr>
            </w:pPr>
            <w:r w:rsidRPr="005F1796">
              <w:rPr>
                <w:sz w:val="24"/>
                <w:szCs w:val="24"/>
              </w:rPr>
              <w:t>Во второй половине XIX в. алюминий был очень дорог, из него делали разнообразные ювелирные изделия. Д.И. Менделееву как признание его заслуг в науке в 1889 г. были подарены весы с чашами из золота и алюминия.</w:t>
            </w:r>
          </w:p>
          <w:p w14:paraId="4DCF2B47" w14:textId="551440AB" w:rsidR="005339D5" w:rsidRPr="005F1796" w:rsidRDefault="005339D5" w:rsidP="00A73695">
            <w:pPr>
              <w:jc w:val="both"/>
              <w:rPr>
                <w:sz w:val="24"/>
                <w:szCs w:val="24"/>
              </w:rPr>
            </w:pPr>
            <w:r w:rsidRPr="005F1796">
              <w:rPr>
                <w:sz w:val="24"/>
                <w:szCs w:val="24"/>
              </w:rPr>
              <w:t>Император Наполеон III заказал алюминиевые пуговицы на свой парадный камзол и хотел изготовить из алюминия шлемы и оружие для своих солдат.</w:t>
            </w:r>
          </w:p>
          <w:p w14:paraId="1FBC1358" w14:textId="77777777" w:rsidR="005339D5" w:rsidRPr="005F1796" w:rsidRDefault="005339D5" w:rsidP="00A73695">
            <w:pPr>
              <w:jc w:val="both"/>
              <w:rPr>
                <w:sz w:val="24"/>
                <w:szCs w:val="24"/>
              </w:rPr>
            </w:pPr>
            <w:r w:rsidRPr="005F1796">
              <w:rPr>
                <w:sz w:val="24"/>
                <w:szCs w:val="24"/>
              </w:rPr>
              <w:t>1) Объясните, почему алюминий по цене был приравнен к золоту в конце XIX в.</w:t>
            </w:r>
          </w:p>
          <w:p w14:paraId="0D3ED490" w14:textId="77777777" w:rsidR="005339D5" w:rsidRPr="005F1796" w:rsidRDefault="005339D5" w:rsidP="00A73695">
            <w:pPr>
              <w:jc w:val="both"/>
              <w:rPr>
                <w:sz w:val="24"/>
                <w:szCs w:val="24"/>
              </w:rPr>
            </w:pPr>
            <w:r w:rsidRPr="005F1796">
              <w:rPr>
                <w:sz w:val="24"/>
                <w:szCs w:val="24"/>
              </w:rPr>
              <w:t>2) Укажите два свойства алюминия, которые явились причиной того, что император пожелал изготовить из него шлемы и оружие для солдат.</w:t>
            </w:r>
          </w:p>
        </w:tc>
      </w:tr>
    </w:tbl>
    <w:p w14:paraId="03C781A0" w14:textId="77777777" w:rsidR="005339D5" w:rsidRPr="005F1796" w:rsidRDefault="005339D5" w:rsidP="00A73695">
      <w:pPr>
        <w:jc w:val="both"/>
        <w:rPr>
          <w:vanish/>
          <w:sz w:val="24"/>
          <w:szCs w:val="24"/>
        </w:rPr>
      </w:pPr>
      <w:r w:rsidRPr="005F1796">
        <w:rPr>
          <w:vanish/>
          <w:sz w:val="24"/>
          <w:szCs w:val="24"/>
        </w:rPr>
        <w:t>Конец формы</w:t>
      </w:r>
    </w:p>
    <w:p w14:paraId="17C48B34" w14:textId="77777777" w:rsidR="005339D5" w:rsidRPr="005F1796" w:rsidRDefault="005339D5" w:rsidP="00A73695">
      <w:pPr>
        <w:jc w:val="both"/>
        <w:rPr>
          <w:b/>
          <w:bCs/>
          <w:sz w:val="24"/>
          <w:szCs w:val="24"/>
        </w:rPr>
      </w:pPr>
      <w:r w:rsidRPr="005F1796">
        <w:rPr>
          <w:sz w:val="24"/>
          <w:szCs w:val="24"/>
        </w:rPr>
        <w:t>Задание №2. Дайте развернутый ответ</w:t>
      </w:r>
      <w:r w:rsidRPr="005F1796">
        <w:rPr>
          <w:b/>
          <w:bCs/>
          <w:sz w:val="24"/>
          <w:szCs w:val="24"/>
        </w:rPr>
        <w:t>.</w:t>
      </w:r>
    </w:p>
    <w:p w14:paraId="6A1D0695" w14:textId="77777777" w:rsidR="005339D5" w:rsidRPr="005F1796" w:rsidRDefault="005339D5" w:rsidP="00A73695">
      <w:pPr>
        <w:jc w:val="both"/>
        <w:rPr>
          <w:vanish/>
          <w:sz w:val="24"/>
          <w:szCs w:val="24"/>
        </w:rPr>
      </w:pPr>
      <w:r w:rsidRPr="005F1796">
        <w:rPr>
          <w:vanish/>
          <w:sz w:val="24"/>
          <w:szCs w:val="24"/>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638"/>
      </w:tblGrid>
      <w:tr w:rsidR="005339D5" w:rsidRPr="005F1796" w14:paraId="60D42760" w14:textId="77777777" w:rsidTr="00A76CC5">
        <w:tc>
          <w:tcPr>
            <w:tcW w:w="5000" w:type="pct"/>
            <w:shd w:val="clear" w:color="auto" w:fill="FFFFFF"/>
            <w:tcMar>
              <w:top w:w="0" w:type="dxa"/>
              <w:left w:w="0" w:type="dxa"/>
              <w:bottom w:w="0" w:type="dxa"/>
              <w:right w:w="0" w:type="dxa"/>
            </w:tcMar>
            <w:hideMark/>
          </w:tcPr>
          <w:p w14:paraId="769260E9" w14:textId="77777777" w:rsidR="005339D5" w:rsidRPr="005F1796" w:rsidRDefault="005339D5" w:rsidP="00A73695">
            <w:pPr>
              <w:jc w:val="both"/>
              <w:rPr>
                <w:sz w:val="24"/>
                <w:szCs w:val="24"/>
              </w:rPr>
            </w:pPr>
            <w:r w:rsidRPr="005F1796">
              <w:rPr>
                <w:sz w:val="24"/>
                <w:szCs w:val="24"/>
              </w:rPr>
              <w:t>2. В настоящее время главное требование к материалам «зелёной» архитектуры звучит как «применение безопасных материалов с замкнутым жизненным циклом».</w:t>
            </w:r>
          </w:p>
          <w:p w14:paraId="32C4C9DA" w14:textId="77777777" w:rsidR="005339D5" w:rsidRPr="005F1796" w:rsidRDefault="005339D5" w:rsidP="00A73695">
            <w:pPr>
              <w:jc w:val="both"/>
              <w:rPr>
                <w:sz w:val="24"/>
                <w:szCs w:val="24"/>
              </w:rPr>
            </w:pPr>
            <w:r w:rsidRPr="005F1796">
              <w:rPr>
                <w:sz w:val="24"/>
                <w:szCs w:val="24"/>
              </w:rPr>
              <w:t>Объясните, почему алюминий является почти идеальным материалом для «зелёной» архитектуры. Укажите не менее двух причин.</w:t>
            </w:r>
          </w:p>
          <w:p w14:paraId="689CC23A" w14:textId="2F087F18" w:rsidR="0053640D" w:rsidRPr="005F1796" w:rsidRDefault="0053640D" w:rsidP="00A73695">
            <w:pPr>
              <w:jc w:val="both"/>
              <w:rPr>
                <w:b/>
                <w:bCs/>
                <w:sz w:val="24"/>
                <w:szCs w:val="24"/>
              </w:rPr>
            </w:pPr>
            <w:r w:rsidRPr="005F1796">
              <w:rPr>
                <w:b/>
                <w:bCs/>
                <w:sz w:val="24"/>
                <w:szCs w:val="24"/>
              </w:rPr>
              <w:t>Тема «Соединения азота»</w:t>
            </w:r>
          </w:p>
        </w:tc>
      </w:tr>
    </w:tbl>
    <w:p w14:paraId="22E74D42" w14:textId="000E0494" w:rsidR="0005333C" w:rsidRPr="005F1796" w:rsidRDefault="0005333C" w:rsidP="00A73695">
      <w:pPr>
        <w:rPr>
          <w:sz w:val="24"/>
          <w:szCs w:val="24"/>
        </w:rPr>
      </w:pPr>
      <w:r w:rsidRPr="005F1796">
        <w:rPr>
          <w:b/>
          <w:bCs/>
          <w:sz w:val="24"/>
          <w:szCs w:val="24"/>
        </w:rPr>
        <w:t>Опасные оксиды азота</w:t>
      </w:r>
    </w:p>
    <w:p w14:paraId="1E8BAB94" w14:textId="77777777" w:rsidR="0005333C" w:rsidRPr="005F1796" w:rsidRDefault="0005333C" w:rsidP="00A73695">
      <w:pPr>
        <w:jc w:val="both"/>
        <w:rPr>
          <w:sz w:val="24"/>
          <w:szCs w:val="24"/>
        </w:rPr>
      </w:pPr>
      <w:r w:rsidRPr="005F1796">
        <w:rPr>
          <w:sz w:val="24"/>
          <w:szCs w:val="24"/>
        </w:rPr>
        <w:t>В 1999 г. одна из радиостанций сообщила о тяжёлой экологической обстановке в городе Тольятти, вызванной работой объединения «Куйбышевазот». В частности, сообщалось о повышенном содержании в воздухе оксидов азота, механизм воздействия которых на организм человека журналисты объяснили так: «Окислы азота, смешиваясь с водяной пылью, образуют азотную кислоту, которая, попадая при дыхании в организм, смешивается с соляной кислотой, содержащейся в желудочном соке, образуя гремучую смесь, которая называется «царской водкой», в которой растворяются даже золото и платина. Она представляет собой смесь концентрированных азотной и соляной кислот в объёмном соотношении соответственно 1:3».</w:t>
      </w:r>
    </w:p>
    <w:p w14:paraId="396F50F9" w14:textId="651F0F81" w:rsidR="0005333C" w:rsidRPr="005F1796" w:rsidRDefault="0005333C" w:rsidP="00433386">
      <w:pPr>
        <w:jc w:val="both"/>
        <w:rPr>
          <w:sz w:val="24"/>
          <w:szCs w:val="24"/>
        </w:rPr>
      </w:pPr>
      <w:r w:rsidRPr="005F1796">
        <w:rPr>
          <w:sz w:val="24"/>
          <w:szCs w:val="24"/>
        </w:rPr>
        <w:t>В сообщении также есть утверждение, что «окислы азота легко увидеть, так как они представляют собой бурый газ». Иллюстрацией к этому является фотография, на которой над трубой завода виден рыжий дым, цвет которого обусловлен наличием в нём оксида азота (</w:t>
      </w:r>
      <w:r w:rsidRPr="005F1796">
        <w:rPr>
          <w:sz w:val="24"/>
          <w:szCs w:val="24"/>
          <w:lang w:val="en-US"/>
        </w:rPr>
        <w:t>IV</w:t>
      </w:r>
      <w:r w:rsidRPr="005F1796">
        <w:rPr>
          <w:sz w:val="24"/>
          <w:szCs w:val="24"/>
        </w:rPr>
        <w:t>) – </w:t>
      </w:r>
      <w:r w:rsidRPr="005F1796">
        <w:rPr>
          <w:sz w:val="24"/>
          <w:szCs w:val="24"/>
          <w:lang w:val="en-US"/>
        </w:rPr>
        <w:t>NO</w:t>
      </w:r>
      <w:r w:rsidRPr="005F1796">
        <w:rPr>
          <w:sz w:val="24"/>
          <w:szCs w:val="24"/>
          <w:vertAlign w:val="subscript"/>
        </w:rPr>
        <w:t>2</w:t>
      </w:r>
      <w:r w:rsidRPr="005F1796">
        <w:rPr>
          <w:sz w:val="24"/>
          <w:szCs w:val="24"/>
        </w:rPr>
        <w:t>. Такой столб дыма принято называть «лисьим хвостом».</w:t>
      </w:r>
    </w:p>
    <w:p w14:paraId="1A073E22" w14:textId="314E4E7A" w:rsidR="0005333C" w:rsidRPr="005F1796" w:rsidRDefault="0005333C" w:rsidP="005F1796">
      <w:pPr>
        <w:widowControl/>
        <w:adjustRightInd w:val="0"/>
        <w:rPr>
          <w:rFonts w:eastAsiaTheme="minorHAnsi"/>
          <w:b/>
          <w:bCs/>
          <w:sz w:val="24"/>
          <w:szCs w:val="24"/>
          <w14:ligatures w14:val="standardContextual"/>
        </w:rPr>
      </w:pPr>
      <w:r w:rsidRPr="005F1796">
        <w:rPr>
          <w:noProof/>
          <w:sz w:val="24"/>
          <w:szCs w:val="24"/>
        </w:rPr>
        <w:drawing>
          <wp:inline distT="0" distB="0" distL="0" distR="0" wp14:anchorId="2425758A" wp14:editId="1C978A27">
            <wp:extent cx="847725" cy="855877"/>
            <wp:effectExtent l="0" t="0" r="0" b="1905"/>
            <wp:docPr id="1359462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923" cy="872231"/>
                    </a:xfrm>
                    <a:prstGeom prst="rect">
                      <a:avLst/>
                    </a:prstGeom>
                    <a:noFill/>
                    <a:ln>
                      <a:noFill/>
                    </a:ln>
                  </pic:spPr>
                </pic:pic>
              </a:graphicData>
            </a:graphic>
          </wp:inline>
        </w:drawing>
      </w:r>
    </w:p>
    <w:p w14:paraId="224D5A86" w14:textId="7C9BBE46" w:rsidR="0005333C" w:rsidRPr="005F1796" w:rsidRDefault="0005333C" w:rsidP="00A73695">
      <w:pPr>
        <w:jc w:val="both"/>
        <w:rPr>
          <w:sz w:val="24"/>
          <w:szCs w:val="24"/>
        </w:rPr>
      </w:pPr>
      <w:r w:rsidRPr="005F1796">
        <w:rPr>
          <w:sz w:val="24"/>
          <w:szCs w:val="24"/>
        </w:rPr>
        <w:t>Именно оксид азота</w:t>
      </w:r>
      <w:r w:rsidR="002F70E4">
        <w:rPr>
          <w:sz w:val="24"/>
          <w:szCs w:val="24"/>
        </w:rPr>
        <w:t xml:space="preserve"> </w:t>
      </w:r>
      <w:r w:rsidRPr="005F1796">
        <w:rPr>
          <w:sz w:val="24"/>
          <w:szCs w:val="24"/>
        </w:rPr>
        <w:t>(</w:t>
      </w:r>
      <w:r w:rsidRPr="005F1796">
        <w:rPr>
          <w:sz w:val="24"/>
          <w:szCs w:val="24"/>
          <w:lang w:val="en-US"/>
        </w:rPr>
        <w:t>IV</w:t>
      </w:r>
      <w:r w:rsidRPr="005F1796">
        <w:rPr>
          <w:sz w:val="24"/>
          <w:szCs w:val="24"/>
        </w:rPr>
        <w:t>) является одной из причин выпадения кислотных дождей. В основе их образования лежит взаимодействие кислотных оксидов с атмосферной влагой.</w:t>
      </w:r>
    </w:p>
    <w:p w14:paraId="0C9698A8" w14:textId="77777777" w:rsidR="0005333C" w:rsidRPr="005F1796" w:rsidRDefault="0005333C" w:rsidP="00A73695">
      <w:pPr>
        <w:pStyle w:val="a7"/>
        <w:numPr>
          <w:ilvl w:val="0"/>
          <w:numId w:val="2"/>
        </w:numPr>
        <w:spacing w:line="240" w:lineRule="auto"/>
        <w:jc w:val="both"/>
        <w:rPr>
          <w:rFonts w:ascii="Times New Roman" w:hAnsi="Times New Roman" w:cs="Times New Roman"/>
          <w:sz w:val="24"/>
          <w:szCs w:val="24"/>
        </w:rPr>
      </w:pPr>
      <w:r w:rsidRPr="005F1796">
        <w:rPr>
          <w:rFonts w:ascii="Times New Roman" w:hAnsi="Times New Roman" w:cs="Times New Roman"/>
          <w:sz w:val="24"/>
          <w:szCs w:val="24"/>
        </w:rPr>
        <w:t>Оцените возможность образования «царской водки» в организме человека. Аргументируйте свой ответ, учитывая информацию из текста.</w:t>
      </w:r>
    </w:p>
    <w:p w14:paraId="086B2493" w14:textId="036D8828" w:rsidR="0005333C" w:rsidRPr="005F1796" w:rsidRDefault="0005333C" w:rsidP="00A73695">
      <w:pPr>
        <w:pStyle w:val="a7"/>
        <w:numPr>
          <w:ilvl w:val="0"/>
          <w:numId w:val="2"/>
        </w:numPr>
        <w:spacing w:line="240" w:lineRule="auto"/>
        <w:jc w:val="both"/>
        <w:rPr>
          <w:rFonts w:ascii="Times New Roman" w:hAnsi="Times New Roman" w:cs="Times New Roman"/>
          <w:sz w:val="24"/>
          <w:szCs w:val="24"/>
        </w:rPr>
      </w:pPr>
      <w:r w:rsidRPr="005F1796">
        <w:rPr>
          <w:rFonts w:ascii="Times New Roman" w:hAnsi="Times New Roman" w:cs="Times New Roman"/>
          <w:sz w:val="24"/>
          <w:szCs w:val="24"/>
        </w:rPr>
        <w:t>Выбросы оксида азота</w:t>
      </w:r>
      <w:r w:rsidR="002F70E4">
        <w:rPr>
          <w:rFonts w:ascii="Times New Roman" w:hAnsi="Times New Roman" w:cs="Times New Roman"/>
          <w:sz w:val="24"/>
          <w:szCs w:val="24"/>
        </w:rPr>
        <w:t xml:space="preserve"> </w:t>
      </w:r>
      <w:r w:rsidRPr="005F1796">
        <w:rPr>
          <w:rFonts w:ascii="Times New Roman" w:hAnsi="Times New Roman" w:cs="Times New Roman"/>
          <w:sz w:val="24"/>
          <w:szCs w:val="24"/>
        </w:rPr>
        <w:t>(IV) в атмосферу отрицательно влияют не только на природу, но и на человека. На какую систему органов человека оксид азота</w:t>
      </w:r>
      <w:r w:rsidR="002F70E4">
        <w:rPr>
          <w:rFonts w:ascii="Times New Roman" w:hAnsi="Times New Roman" w:cs="Times New Roman"/>
          <w:sz w:val="24"/>
          <w:szCs w:val="24"/>
        </w:rPr>
        <w:t xml:space="preserve"> </w:t>
      </w:r>
      <w:r w:rsidRPr="005F1796">
        <w:rPr>
          <w:rFonts w:ascii="Times New Roman" w:hAnsi="Times New Roman" w:cs="Times New Roman"/>
          <w:sz w:val="24"/>
          <w:szCs w:val="24"/>
        </w:rPr>
        <w:t>(IV) оказывает воздействие в наибольшей степени? Почему?</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638"/>
      </w:tblGrid>
      <w:tr w:rsidR="0005333C" w:rsidRPr="005F1796" w14:paraId="30495D58" w14:textId="77777777" w:rsidTr="00A76CC5">
        <w:tc>
          <w:tcPr>
            <w:tcW w:w="5000" w:type="pct"/>
            <w:shd w:val="clear" w:color="auto" w:fill="FFFFFF"/>
            <w:tcMar>
              <w:top w:w="0" w:type="dxa"/>
              <w:left w:w="0" w:type="dxa"/>
              <w:bottom w:w="0" w:type="dxa"/>
              <w:right w:w="0" w:type="dxa"/>
            </w:tcMar>
            <w:hideMark/>
          </w:tcPr>
          <w:p w14:paraId="11BF671D" w14:textId="76E37788" w:rsidR="0005333C" w:rsidRPr="005E0F2F" w:rsidRDefault="0005333C" w:rsidP="00A73695">
            <w:pPr>
              <w:pStyle w:val="a7"/>
              <w:numPr>
                <w:ilvl w:val="0"/>
                <w:numId w:val="2"/>
              </w:numPr>
              <w:spacing w:line="240" w:lineRule="auto"/>
              <w:jc w:val="both"/>
              <w:rPr>
                <w:rFonts w:ascii="Times New Roman" w:hAnsi="Times New Roman" w:cs="Times New Roman"/>
                <w:sz w:val="24"/>
                <w:szCs w:val="24"/>
              </w:rPr>
            </w:pPr>
            <w:r w:rsidRPr="005F1796">
              <w:rPr>
                <w:rFonts w:ascii="Times New Roman" w:hAnsi="Times New Roman" w:cs="Times New Roman"/>
                <w:sz w:val="24"/>
                <w:szCs w:val="24"/>
              </w:rPr>
              <w:t>Оцените достоверность/корректность фразы, прозвучавшей в радиосообщении: «Окислы азота, смешиваясь с водяной пылью, образуют азотную кислоту…». Составьте уравнение реакции, иллюстрирующее этот процесс.</w:t>
            </w:r>
          </w:p>
          <w:p w14:paraId="68C724E1" w14:textId="77777777" w:rsidR="007476BB" w:rsidRDefault="007476BB" w:rsidP="005E0F2F">
            <w:pPr>
              <w:jc w:val="both"/>
              <w:rPr>
                <w:b/>
                <w:bCs/>
                <w:sz w:val="24"/>
                <w:szCs w:val="24"/>
              </w:rPr>
            </w:pPr>
            <w:r>
              <w:rPr>
                <w:b/>
                <w:bCs/>
                <w:sz w:val="24"/>
                <w:szCs w:val="24"/>
              </w:rPr>
              <w:t>Тема «Соединения углерода»</w:t>
            </w:r>
          </w:p>
          <w:p w14:paraId="71C45FD8" w14:textId="7F728E39" w:rsidR="005E0F2F" w:rsidRDefault="005E0F2F" w:rsidP="005E0F2F">
            <w:pPr>
              <w:jc w:val="both"/>
              <w:rPr>
                <w:sz w:val="24"/>
                <w:szCs w:val="24"/>
              </w:rPr>
            </w:pPr>
            <w:r w:rsidRPr="005E0F2F">
              <w:rPr>
                <w:sz w:val="24"/>
                <w:szCs w:val="24"/>
              </w:rPr>
              <w:t>Прочитайте текст и выполните задания.</w:t>
            </w:r>
          </w:p>
          <w:p w14:paraId="341F40C6" w14:textId="77777777" w:rsidR="007476BB" w:rsidRDefault="007476BB" w:rsidP="005E0F2F">
            <w:pPr>
              <w:jc w:val="both"/>
              <w:rPr>
                <w:sz w:val="24"/>
                <w:szCs w:val="24"/>
              </w:rPr>
            </w:pPr>
          </w:p>
          <w:p w14:paraId="08AB022A" w14:textId="2931673D" w:rsidR="007476BB" w:rsidRPr="005E0F2F" w:rsidRDefault="007476BB" w:rsidP="005E0F2F">
            <w:pPr>
              <w:jc w:val="both"/>
              <w:rPr>
                <w:sz w:val="24"/>
                <w:szCs w:val="24"/>
              </w:rPr>
            </w:pPr>
            <w:r>
              <w:rPr>
                <w:noProof/>
                <w:sz w:val="24"/>
                <w:szCs w:val="24"/>
              </w:rPr>
              <w:lastRenderedPageBreak/>
              <w:t xml:space="preserve">                                                                       </w:t>
            </w:r>
            <w:r>
              <w:rPr>
                <w:noProof/>
                <w:sz w:val="24"/>
                <w:szCs w:val="24"/>
              </w:rPr>
              <w:drawing>
                <wp:inline distT="0" distB="0" distL="0" distR="0" wp14:anchorId="4F28B9FA" wp14:editId="03FBA2A1">
                  <wp:extent cx="1143000" cy="838676"/>
                  <wp:effectExtent l="0" t="0" r="0" b="0"/>
                  <wp:docPr id="1949445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000" cy="848214"/>
                          </a:xfrm>
                          <a:prstGeom prst="rect">
                            <a:avLst/>
                          </a:prstGeom>
                          <a:noFill/>
                        </pic:spPr>
                      </pic:pic>
                    </a:graphicData>
                  </a:graphic>
                </wp:inline>
              </w:drawing>
            </w:r>
          </w:p>
          <w:p w14:paraId="268AF574" w14:textId="020675AD" w:rsidR="005E0F2F" w:rsidRPr="005E0F2F" w:rsidRDefault="005E0F2F" w:rsidP="005E0F2F">
            <w:pPr>
              <w:jc w:val="both"/>
              <w:rPr>
                <w:sz w:val="24"/>
                <w:szCs w:val="24"/>
              </w:rPr>
            </w:pPr>
            <w:r w:rsidRPr="005E0F2F">
              <w:rPr>
                <w:sz w:val="24"/>
                <w:szCs w:val="24"/>
              </w:rPr>
              <w:t>При</w:t>
            </w:r>
            <w:r>
              <w:rPr>
                <w:sz w:val="24"/>
                <w:szCs w:val="24"/>
              </w:rPr>
              <w:t xml:space="preserve"> </w:t>
            </w:r>
            <w:r w:rsidRPr="005E0F2F">
              <w:rPr>
                <w:sz w:val="24"/>
                <w:szCs w:val="24"/>
              </w:rPr>
              <w:t>выплавке</w:t>
            </w:r>
            <w:r>
              <w:rPr>
                <w:sz w:val="24"/>
                <w:szCs w:val="24"/>
              </w:rPr>
              <w:t xml:space="preserve"> </w:t>
            </w:r>
            <w:r w:rsidRPr="005E0F2F">
              <w:rPr>
                <w:sz w:val="24"/>
                <w:szCs w:val="24"/>
              </w:rPr>
              <w:t>стали в атмосферу выбрасывается</w:t>
            </w:r>
            <w:r>
              <w:rPr>
                <w:sz w:val="24"/>
                <w:szCs w:val="24"/>
              </w:rPr>
              <w:t xml:space="preserve"> </w:t>
            </w:r>
            <w:r w:rsidRPr="005E0F2F">
              <w:rPr>
                <w:sz w:val="24"/>
                <w:szCs w:val="24"/>
              </w:rPr>
              <w:t>значительное количество углекислого газа. При этом 10–20 % от объёма стали составляет шлак, содержащий оксиды металлов, в том числе оксид кальция. Шлак пытаются использовать разными способами. Так, было предложено совместить его переработку и утилизацию углекислого газа, например для получения так называемого осаждённого карбоната кальция – белейшего порошка, которому</w:t>
            </w:r>
          </w:p>
          <w:p w14:paraId="187DF6B9" w14:textId="573048A5" w:rsidR="005E0F2F" w:rsidRPr="005E0F2F" w:rsidRDefault="005E0F2F" w:rsidP="005E0F2F">
            <w:pPr>
              <w:jc w:val="both"/>
              <w:rPr>
                <w:sz w:val="24"/>
                <w:szCs w:val="24"/>
              </w:rPr>
            </w:pPr>
            <w:r w:rsidRPr="005E0F2F">
              <w:rPr>
                <w:sz w:val="24"/>
                <w:szCs w:val="24"/>
              </w:rPr>
              <w:t>находят множество применений – от отбеливания бумаги до наполнения полимеров. С помощью традиционного способа осаждённый карбонат кальция получают, сначала разлагая карбонат кальция на оксид кальция и углекислый газ, а затем превращая оксид в гидроксид, а тот снова в карбонат.</w:t>
            </w:r>
          </w:p>
          <w:p w14:paraId="22F7719E" w14:textId="5A670C09" w:rsidR="005E0F2F" w:rsidRPr="009C1893" w:rsidRDefault="005E0F2F" w:rsidP="005E0F2F">
            <w:pPr>
              <w:jc w:val="both"/>
              <w:rPr>
                <w:sz w:val="24"/>
                <w:szCs w:val="24"/>
              </w:rPr>
            </w:pPr>
            <w:r w:rsidRPr="005E0F2F">
              <w:rPr>
                <w:sz w:val="24"/>
                <w:szCs w:val="24"/>
              </w:rPr>
              <w:t>Учёные решили отказаться от первой стадии и взять уже готовый оксид кальция из шлака. Эта технология переработки отхода позволила получить продукт, который стоит в 50 раз дороже исходного сырья.</w:t>
            </w:r>
          </w:p>
          <w:p w14:paraId="7439B602" w14:textId="3AB29036" w:rsidR="005E0F2F" w:rsidRPr="005E0F2F" w:rsidRDefault="005E0F2F" w:rsidP="005E0F2F">
            <w:pPr>
              <w:jc w:val="both"/>
              <w:rPr>
                <w:sz w:val="24"/>
                <w:szCs w:val="24"/>
              </w:rPr>
            </w:pPr>
            <w:r w:rsidRPr="005E0F2F">
              <w:rPr>
                <w:sz w:val="24"/>
                <w:szCs w:val="24"/>
              </w:rPr>
              <w:t xml:space="preserve">На основе прочитанной информации составьте схемы получения осажденного карбоната кальция с помощью традиционного способа и из </w:t>
            </w:r>
            <w:proofErr w:type="spellStart"/>
            <w:r w:rsidRPr="005E0F2F">
              <w:rPr>
                <w:sz w:val="24"/>
                <w:szCs w:val="24"/>
              </w:rPr>
              <w:t>шлка</w:t>
            </w:r>
            <w:proofErr w:type="spellEnd"/>
            <w:r w:rsidRPr="005E0F2F">
              <w:rPr>
                <w:sz w:val="24"/>
                <w:szCs w:val="24"/>
              </w:rPr>
              <w:t>. Преобразуйте схемы в уравнения реакций.</w:t>
            </w:r>
          </w:p>
          <w:p w14:paraId="1166D015" w14:textId="5CDBE016" w:rsidR="0005333C" w:rsidRPr="002F70E4" w:rsidRDefault="0005333C" w:rsidP="00A73695">
            <w:pPr>
              <w:jc w:val="center"/>
              <w:rPr>
                <w:b/>
                <w:bCs/>
                <w:sz w:val="24"/>
                <w:szCs w:val="24"/>
              </w:rPr>
            </w:pPr>
            <w:r w:rsidRPr="002F70E4">
              <w:rPr>
                <w:b/>
                <w:bCs/>
                <w:sz w:val="24"/>
                <w:szCs w:val="24"/>
              </w:rPr>
              <w:t>10 класс</w:t>
            </w:r>
          </w:p>
        </w:tc>
      </w:tr>
    </w:tbl>
    <w:p w14:paraId="3F9CCE54" w14:textId="77777777" w:rsidR="0005333C" w:rsidRPr="005F1796" w:rsidRDefault="0005333C" w:rsidP="00A73695">
      <w:pPr>
        <w:widowControl/>
        <w:adjustRightInd w:val="0"/>
        <w:jc w:val="both"/>
        <w:rPr>
          <w:rFonts w:eastAsiaTheme="minorHAnsi"/>
          <w:b/>
          <w:bCs/>
          <w:sz w:val="24"/>
          <w:szCs w:val="24"/>
          <w14:ligatures w14:val="standardContextual"/>
        </w:rPr>
      </w:pPr>
      <w:r w:rsidRPr="005F1796">
        <w:rPr>
          <w:rFonts w:eastAsiaTheme="minorHAnsi"/>
          <w:b/>
          <w:bCs/>
          <w:sz w:val="24"/>
          <w:szCs w:val="24"/>
          <w14:ligatures w14:val="standardContextual"/>
        </w:rPr>
        <w:lastRenderedPageBreak/>
        <w:t>Тема «Ароматические углеводороды».</w:t>
      </w:r>
    </w:p>
    <w:p w14:paraId="1FB09F50" w14:textId="18A6F580" w:rsidR="0005333C" w:rsidRPr="005F1796" w:rsidRDefault="0005333C"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Клюква и брусника могут очень долго храниться в свежем виде без сахара, так как этому способствует наличие в них прекрасного консерванта – бензойной кислоты.</w:t>
      </w:r>
    </w:p>
    <w:p w14:paraId="55DC8F8F" w14:textId="77777777" w:rsidR="0005333C" w:rsidRPr="005F1796" w:rsidRDefault="0005333C"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Задания.</w:t>
      </w:r>
    </w:p>
    <w:p w14:paraId="4D91F9E5" w14:textId="77777777" w:rsidR="00433386" w:rsidRDefault="0005333C"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1. Установите молекулярную формулу кислоты, если массовые доли элементов в ней составляют: углерода – 68,85%, водорода – 4,92%, кислорода – 26,23% (M = 122 г/моль).</w:t>
      </w:r>
    </w:p>
    <w:p w14:paraId="0348FE38" w14:textId="0BA82B4E" w:rsidR="0005333C" w:rsidRPr="005F1796" w:rsidRDefault="0005333C"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 xml:space="preserve"> 2.При окислении какого ароматического углеводорода образуется бензойная кислота, напишите уравнение реакции.</w:t>
      </w:r>
    </w:p>
    <w:p w14:paraId="6649C751" w14:textId="74008944" w:rsidR="0005333C" w:rsidRPr="005F1796" w:rsidRDefault="0005333C" w:rsidP="00A73695">
      <w:pPr>
        <w:widowControl/>
        <w:adjustRightInd w:val="0"/>
        <w:jc w:val="both"/>
        <w:rPr>
          <w:rFonts w:eastAsiaTheme="minorHAnsi"/>
          <w:b/>
          <w:bCs/>
          <w:sz w:val="24"/>
          <w:szCs w:val="24"/>
          <w14:ligatures w14:val="standardContextual"/>
        </w:rPr>
      </w:pPr>
      <w:r w:rsidRPr="005F1796">
        <w:rPr>
          <w:rFonts w:eastAsiaTheme="minorHAnsi"/>
          <w:b/>
          <w:bCs/>
          <w:sz w:val="24"/>
          <w:szCs w:val="24"/>
          <w14:ligatures w14:val="standardContextual"/>
        </w:rPr>
        <w:t>Тема «Карбоновые кислоты»</w:t>
      </w:r>
    </w:p>
    <w:p w14:paraId="637A5130" w14:textId="2418472B"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При укусах муравьев возникает чувство боли — за счёт действия муравьиной кислоты. Если место укуса смочить нашатырным спиртом, боль пропадает.</w:t>
      </w:r>
    </w:p>
    <w:p w14:paraId="66899A4B" w14:textId="77777777"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Задания:</w:t>
      </w:r>
    </w:p>
    <w:p w14:paraId="47F112C0" w14:textId="77777777"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1.Запишите формулу муравьиной кислоты.</w:t>
      </w:r>
    </w:p>
    <w:p w14:paraId="0CAF490C" w14:textId="70DEA750"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2.Составьте уравнение химической реакции нейтрализации, которая лежит в основе применения нашатырного спирта для уменьшения боли при укусах муравьев.</w:t>
      </w:r>
    </w:p>
    <w:p w14:paraId="066CB92A" w14:textId="0A6FE209" w:rsidR="00FA6A15" w:rsidRPr="005F1796" w:rsidRDefault="002F70E4" w:rsidP="00A73695">
      <w:pPr>
        <w:widowControl/>
        <w:adjustRightInd w:val="0"/>
        <w:jc w:val="both"/>
        <w:rPr>
          <w:rFonts w:eastAsiaTheme="minorHAnsi"/>
          <w:sz w:val="24"/>
          <w:szCs w:val="24"/>
          <w14:ligatures w14:val="standardContextual"/>
        </w:rPr>
      </w:pPr>
      <w:r>
        <w:rPr>
          <w:rFonts w:eastAsiaTheme="minorHAnsi"/>
          <w:sz w:val="24"/>
          <w:szCs w:val="24"/>
          <w14:ligatures w14:val="standardContextual"/>
        </w:rPr>
        <w:t>3</w:t>
      </w:r>
      <w:r w:rsidR="00FA6A15" w:rsidRPr="005F1796">
        <w:rPr>
          <w:rFonts w:eastAsiaTheme="minorHAnsi"/>
          <w:sz w:val="24"/>
          <w:szCs w:val="24"/>
          <w14:ligatures w14:val="standardContextual"/>
        </w:rPr>
        <w:t xml:space="preserve"> Напишите уравнения химических реакций по теме «Химический характер житейских ситуаций» (уравнения химических реакций, встречающихся в быту).</w:t>
      </w:r>
    </w:p>
    <w:p w14:paraId="17E02BCD" w14:textId="77777777" w:rsidR="00FA6A15" w:rsidRPr="005F1796" w:rsidRDefault="00FA6A15" w:rsidP="00A73695">
      <w:pPr>
        <w:widowControl/>
        <w:adjustRightInd w:val="0"/>
        <w:jc w:val="both"/>
        <w:rPr>
          <w:rFonts w:eastAsiaTheme="minorHAnsi"/>
          <w:b/>
          <w:bCs/>
          <w:sz w:val="24"/>
          <w:szCs w:val="24"/>
          <w14:ligatures w14:val="standardContextual"/>
        </w:rPr>
      </w:pPr>
      <w:r w:rsidRPr="005F1796">
        <w:rPr>
          <w:rFonts w:eastAsiaTheme="minorHAnsi"/>
          <w:b/>
          <w:bCs/>
          <w:sz w:val="24"/>
          <w:szCs w:val="24"/>
          <w14:ligatures w14:val="standardContextual"/>
        </w:rPr>
        <w:t>Тема «Сложные эфиры. Жиры.».</w:t>
      </w:r>
    </w:p>
    <w:p w14:paraId="400CD8C7" w14:textId="18539F74" w:rsidR="00FA6A15" w:rsidRPr="005F1796" w:rsidRDefault="00932F86" w:rsidP="00A73695">
      <w:pPr>
        <w:widowControl/>
        <w:adjustRightInd w:val="0"/>
        <w:jc w:val="both"/>
        <w:rPr>
          <w:rFonts w:eastAsiaTheme="minorHAnsi"/>
          <w:sz w:val="24"/>
          <w:szCs w:val="24"/>
          <w14:ligatures w14:val="standardContextual"/>
        </w:rPr>
      </w:pPr>
      <w:r>
        <w:rPr>
          <w:rFonts w:eastAsiaTheme="minorHAnsi"/>
          <w:sz w:val="24"/>
          <w:szCs w:val="24"/>
          <w14:ligatures w14:val="standardContextual"/>
        </w:rPr>
        <w:t xml:space="preserve">1. </w:t>
      </w:r>
      <w:r w:rsidR="00FA6A15" w:rsidRPr="005F1796">
        <w:rPr>
          <w:rFonts w:eastAsiaTheme="minorHAnsi"/>
          <w:sz w:val="24"/>
          <w:szCs w:val="24"/>
          <w14:ligatures w14:val="standardContextual"/>
        </w:rPr>
        <w:t>Неприятный запах горелого масла и любых перегретых жиров объясняется образованием акролеина, который является продуктом дегидратации глицерина.</w:t>
      </w:r>
    </w:p>
    <w:p w14:paraId="3AE1D275" w14:textId="12874425" w:rsidR="00FA6A15" w:rsidRPr="005F1796" w:rsidRDefault="00433386" w:rsidP="00A73695">
      <w:pPr>
        <w:widowControl/>
        <w:adjustRightInd w:val="0"/>
        <w:jc w:val="both"/>
        <w:rPr>
          <w:rFonts w:eastAsiaTheme="minorHAnsi"/>
          <w:sz w:val="24"/>
          <w:szCs w:val="24"/>
          <w14:ligatures w14:val="standardContextual"/>
        </w:rPr>
      </w:pPr>
      <w:r>
        <w:rPr>
          <w:rFonts w:eastAsiaTheme="minorHAnsi"/>
          <w:sz w:val="24"/>
          <w:szCs w:val="24"/>
          <w14:ligatures w14:val="standardContextual"/>
        </w:rPr>
        <w:t xml:space="preserve">А) </w:t>
      </w:r>
      <w:r w:rsidR="00FA6A15" w:rsidRPr="005F1796">
        <w:rPr>
          <w:rFonts w:eastAsiaTheme="minorHAnsi"/>
          <w:sz w:val="24"/>
          <w:szCs w:val="24"/>
          <w14:ligatures w14:val="standardContextual"/>
        </w:rPr>
        <w:t>Какие реакции, протекающие при жарке пищи, приводят к образованию акролеина из жиров?</w:t>
      </w:r>
    </w:p>
    <w:p w14:paraId="18CE003B" w14:textId="740FE0C5" w:rsidR="00FA6A15" w:rsidRPr="005F1796" w:rsidRDefault="00433386" w:rsidP="00A73695">
      <w:pPr>
        <w:widowControl/>
        <w:adjustRightInd w:val="0"/>
        <w:jc w:val="both"/>
        <w:rPr>
          <w:rFonts w:eastAsiaTheme="minorHAnsi"/>
          <w:sz w:val="24"/>
          <w:szCs w:val="24"/>
          <w14:ligatures w14:val="standardContextual"/>
        </w:rPr>
      </w:pPr>
      <w:r>
        <w:rPr>
          <w:rFonts w:eastAsiaTheme="minorHAnsi"/>
          <w:sz w:val="24"/>
          <w:szCs w:val="24"/>
          <w14:ligatures w14:val="standardContextual"/>
        </w:rPr>
        <w:t xml:space="preserve">Б) </w:t>
      </w:r>
      <w:r w:rsidR="00FA6A15" w:rsidRPr="005F1796">
        <w:rPr>
          <w:rFonts w:eastAsiaTheme="minorHAnsi"/>
          <w:sz w:val="24"/>
          <w:szCs w:val="24"/>
          <w14:ligatures w14:val="standardContextual"/>
        </w:rPr>
        <w:t>Как в домашних условиях избавиться от этого запаха?</w:t>
      </w:r>
      <w:r w:rsidR="002F70E4">
        <w:rPr>
          <w:rFonts w:eastAsiaTheme="minorHAnsi"/>
          <w:sz w:val="24"/>
          <w:szCs w:val="24"/>
          <w14:ligatures w14:val="standardContextual"/>
        </w:rPr>
        <w:t xml:space="preserve"> </w:t>
      </w:r>
      <w:r w:rsidR="00FA6A15" w:rsidRPr="005F1796">
        <w:rPr>
          <w:rFonts w:eastAsiaTheme="minorHAnsi"/>
          <w:sz w:val="24"/>
          <w:szCs w:val="24"/>
          <w14:ligatures w14:val="standardContextual"/>
        </w:rPr>
        <w:t>На каких свойствах основан предложенный Вами способ?</w:t>
      </w:r>
    </w:p>
    <w:p w14:paraId="0FBEE318" w14:textId="04ABF010" w:rsidR="00FA6A15" w:rsidRPr="005F1796" w:rsidRDefault="00433386" w:rsidP="00A73695">
      <w:pPr>
        <w:widowControl/>
        <w:adjustRightInd w:val="0"/>
        <w:jc w:val="both"/>
        <w:rPr>
          <w:rFonts w:eastAsiaTheme="minorHAnsi"/>
          <w:sz w:val="24"/>
          <w:szCs w:val="24"/>
          <w14:ligatures w14:val="standardContextual"/>
        </w:rPr>
      </w:pPr>
      <w:r>
        <w:rPr>
          <w:rFonts w:eastAsiaTheme="minorHAnsi"/>
          <w:sz w:val="24"/>
          <w:szCs w:val="24"/>
          <w14:ligatures w14:val="standardContextual"/>
        </w:rPr>
        <w:t xml:space="preserve">В) </w:t>
      </w:r>
      <w:r w:rsidRPr="005F1796">
        <w:rPr>
          <w:rFonts w:eastAsiaTheme="minorHAnsi"/>
          <w:sz w:val="24"/>
          <w:szCs w:val="24"/>
          <w14:ligatures w14:val="standardContextual"/>
        </w:rPr>
        <w:t>Напишите</w:t>
      </w:r>
      <w:r w:rsidR="00FA6A15" w:rsidRPr="005F1796">
        <w:rPr>
          <w:rFonts w:eastAsiaTheme="minorHAnsi"/>
          <w:sz w:val="24"/>
          <w:szCs w:val="24"/>
          <w14:ligatures w14:val="standardContextual"/>
        </w:rPr>
        <w:t xml:space="preserve"> уравнение реакции дегидратации акролеина.</w:t>
      </w:r>
    </w:p>
    <w:p w14:paraId="35061544" w14:textId="1B63688C" w:rsidR="00FA6A15" w:rsidRPr="005F1796" w:rsidRDefault="00FA6A15" w:rsidP="00A73695">
      <w:pPr>
        <w:widowControl/>
        <w:adjustRightInd w:val="0"/>
        <w:jc w:val="both"/>
        <w:rPr>
          <w:rFonts w:eastAsiaTheme="minorHAnsi"/>
          <w:sz w:val="24"/>
          <w:szCs w:val="24"/>
          <w14:ligatures w14:val="standardContextual"/>
        </w:rPr>
      </w:pPr>
      <w:r w:rsidRPr="002F70E4">
        <w:rPr>
          <w:rFonts w:eastAsiaTheme="minorHAnsi"/>
          <w:sz w:val="24"/>
          <w:szCs w:val="24"/>
          <w14:ligatures w14:val="standardContextual"/>
        </w:rPr>
        <w:t>2.</w:t>
      </w:r>
      <w:r w:rsidRPr="005F1796">
        <w:rPr>
          <w:rFonts w:eastAsiaTheme="minorHAnsi"/>
          <w:sz w:val="24"/>
          <w:szCs w:val="24"/>
          <w14:ligatures w14:val="standardContextual"/>
        </w:rPr>
        <w:t xml:space="preserve"> Часто в магазине мы покупаем масло, содержащее в своем составе, не только животные, но и растительные жиры.</w:t>
      </w:r>
    </w:p>
    <w:p w14:paraId="2535E859" w14:textId="77777777"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1.Отличается ли такое масло по своим свойствам от маргарина? Если да, то в чем?</w:t>
      </w:r>
    </w:p>
    <w:p w14:paraId="201F59C1" w14:textId="77777777"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2. Как отличить растительное масло от машинного (минерального)?</w:t>
      </w:r>
    </w:p>
    <w:p w14:paraId="6DC2F629" w14:textId="77777777"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3.Продемонстрируйте предложенные Вами способы решения поставленной задачи.</w:t>
      </w:r>
    </w:p>
    <w:p w14:paraId="08C659E1" w14:textId="77777777" w:rsidR="00FA6A15" w:rsidRPr="005F1796" w:rsidRDefault="00FA6A15" w:rsidP="00A73695">
      <w:pPr>
        <w:widowControl/>
        <w:adjustRightInd w:val="0"/>
        <w:jc w:val="both"/>
        <w:rPr>
          <w:rFonts w:eastAsiaTheme="minorHAnsi"/>
          <w:b/>
          <w:bCs/>
          <w:sz w:val="24"/>
          <w:szCs w:val="24"/>
          <w14:ligatures w14:val="standardContextual"/>
        </w:rPr>
      </w:pPr>
      <w:r w:rsidRPr="005F1796">
        <w:rPr>
          <w:rFonts w:eastAsiaTheme="minorHAnsi"/>
          <w:b/>
          <w:bCs/>
          <w:sz w:val="24"/>
          <w:szCs w:val="24"/>
          <w14:ligatures w14:val="standardContextual"/>
        </w:rPr>
        <w:t>Тема «Углеводы».</w:t>
      </w:r>
    </w:p>
    <w:p w14:paraId="52E97285" w14:textId="528DB48E" w:rsidR="00FA6A15" w:rsidRPr="005F1796"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lastRenderedPageBreak/>
        <w:t>У дельфина слёзы сладкие, потому что в слезе дельфина содержатся сахара – галактоза и фруктоза. Углеводно-белковые, напоминающие белок куриного яйца, слёзы служат смазкой. Дельфины плачут, чтобы лучше видеть и быстрее плавать.</w:t>
      </w:r>
    </w:p>
    <w:p w14:paraId="5E07C693" w14:textId="6F806865" w:rsidR="00FA6A15" w:rsidRDefault="00FA6A15"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Установите молекулярную формулу фруктозы, которая придаёт дельфиньим слезам сладкий вкус,</w:t>
      </w:r>
      <w:r w:rsidR="00AC2D59" w:rsidRPr="005F1796">
        <w:rPr>
          <w:rFonts w:eastAsiaTheme="minorHAnsi"/>
          <w:sz w:val="24"/>
          <w:szCs w:val="24"/>
          <w14:ligatures w14:val="standardContextual"/>
        </w:rPr>
        <w:t xml:space="preserve"> </w:t>
      </w:r>
      <w:r w:rsidRPr="005F1796">
        <w:rPr>
          <w:rFonts w:eastAsiaTheme="minorHAnsi"/>
          <w:sz w:val="24"/>
          <w:szCs w:val="24"/>
          <w14:ligatures w14:val="standardContextual"/>
        </w:rPr>
        <w:t>если массовые доли элементов в ней составляют: 40,0%(С), 6,6%(Н), 53,4%(О).</w:t>
      </w:r>
    </w:p>
    <w:p w14:paraId="0CE45506" w14:textId="77777777" w:rsidR="007476BB" w:rsidRPr="005F1796" w:rsidRDefault="007476BB" w:rsidP="00A73695">
      <w:pPr>
        <w:widowControl/>
        <w:adjustRightInd w:val="0"/>
        <w:jc w:val="both"/>
        <w:rPr>
          <w:rFonts w:eastAsiaTheme="minorHAnsi"/>
          <w:sz w:val="24"/>
          <w:szCs w:val="24"/>
          <w14:ligatures w14:val="standardContextual"/>
        </w:rPr>
      </w:pPr>
    </w:p>
    <w:p w14:paraId="65DF4C58" w14:textId="69D14DEC" w:rsidR="003466A8" w:rsidRPr="005F1796" w:rsidRDefault="003466A8" w:rsidP="00A73695">
      <w:pPr>
        <w:widowControl/>
        <w:adjustRightInd w:val="0"/>
        <w:jc w:val="center"/>
        <w:rPr>
          <w:rFonts w:eastAsiaTheme="minorHAnsi"/>
          <w:b/>
          <w:bCs/>
          <w:sz w:val="24"/>
          <w:szCs w:val="24"/>
          <w14:ligatures w14:val="standardContextual"/>
        </w:rPr>
      </w:pPr>
      <w:r w:rsidRPr="005F1796">
        <w:rPr>
          <w:rFonts w:eastAsiaTheme="minorHAnsi"/>
          <w:b/>
          <w:bCs/>
          <w:sz w:val="24"/>
          <w:szCs w:val="24"/>
          <w14:ligatures w14:val="standardContextual"/>
        </w:rPr>
        <w:t>11 класс</w:t>
      </w:r>
    </w:p>
    <w:p w14:paraId="011EEE22" w14:textId="1F0F1DBF" w:rsidR="003466A8" w:rsidRPr="005F1796" w:rsidRDefault="003466A8" w:rsidP="00A73695">
      <w:pPr>
        <w:widowControl/>
        <w:adjustRightInd w:val="0"/>
        <w:jc w:val="both"/>
        <w:rPr>
          <w:rFonts w:eastAsiaTheme="minorHAnsi"/>
          <w:b/>
          <w:bCs/>
          <w:sz w:val="24"/>
          <w:szCs w:val="24"/>
          <w14:ligatures w14:val="standardContextual"/>
        </w:rPr>
      </w:pPr>
      <w:r w:rsidRPr="005F1796">
        <w:rPr>
          <w:rFonts w:eastAsiaTheme="minorHAnsi"/>
          <w:b/>
          <w:bCs/>
          <w:sz w:val="24"/>
          <w:szCs w:val="24"/>
          <w14:ligatures w14:val="standardContextual"/>
        </w:rPr>
        <w:t>Тема «Строение атома»</w:t>
      </w:r>
    </w:p>
    <w:p w14:paraId="66CB5D5F" w14:textId="7B9F6114" w:rsidR="003466A8" w:rsidRDefault="00932F86" w:rsidP="00A73695">
      <w:pPr>
        <w:widowControl/>
        <w:adjustRightInd w:val="0"/>
        <w:jc w:val="both"/>
        <w:rPr>
          <w:rFonts w:eastAsiaTheme="minorHAnsi"/>
          <w:sz w:val="24"/>
          <w:szCs w:val="24"/>
          <w14:ligatures w14:val="standardContextual"/>
        </w:rPr>
      </w:pPr>
      <w:r>
        <w:rPr>
          <w:rFonts w:eastAsiaTheme="minorHAnsi"/>
          <w:sz w:val="24"/>
          <w:szCs w:val="24"/>
          <w14:ligatures w14:val="standardContextual"/>
        </w:rPr>
        <w:t xml:space="preserve">Задача 1. </w:t>
      </w:r>
      <w:r w:rsidR="003466A8" w:rsidRPr="005F1796">
        <w:rPr>
          <w:rFonts w:eastAsiaTheme="minorHAnsi"/>
          <w:sz w:val="24"/>
          <w:szCs w:val="24"/>
          <w14:ligatures w14:val="standardContextual"/>
        </w:rPr>
        <w:t>Туристы, приехавшие в Индию, обязаны искупаться в водах «священного Ганга». На берегах Ганга омываются ежедневно тысячи людей, при этом не обнаружено ни одного возбудителя инфекционного заболевания. Это связано с тем, что в устье реки Ганг располагаются залежи самородного серебра, в прибрежных зонах реки находятся самые крупные в Индии месторождения серебра. Поэтому в воде Ганга находятся ионы серебра, обладающие бактерицидным действием. Составьте электронную формулу иона серебра Ag+, обладающего бактерицидным действием.</w:t>
      </w:r>
    </w:p>
    <w:p w14:paraId="3ABC7159" w14:textId="279D22FC" w:rsidR="007544E0" w:rsidRPr="005F1796" w:rsidRDefault="007544E0" w:rsidP="00A73695">
      <w:pPr>
        <w:widowControl/>
        <w:adjustRightInd w:val="0"/>
        <w:jc w:val="both"/>
        <w:rPr>
          <w:rFonts w:eastAsiaTheme="minorHAnsi"/>
          <w:sz w:val="24"/>
          <w:szCs w:val="24"/>
          <w14:ligatures w14:val="standardContextual"/>
        </w:rPr>
      </w:pPr>
      <w:r w:rsidRPr="007544E0">
        <w:rPr>
          <w:rFonts w:eastAsiaTheme="minorHAnsi"/>
          <w:noProof/>
          <w:sz w:val="24"/>
          <w:szCs w:val="24"/>
          <w14:ligatures w14:val="standardContextual"/>
        </w:rPr>
        <w:drawing>
          <wp:inline distT="0" distB="0" distL="0" distR="0" wp14:anchorId="1C3C3BED" wp14:editId="1210B8C3">
            <wp:extent cx="1162050" cy="871598"/>
            <wp:effectExtent l="0" t="0" r="0" b="5080"/>
            <wp:docPr id="906563796"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948" cy="887273"/>
                    </a:xfrm>
                    <a:prstGeom prst="rect">
                      <a:avLst/>
                    </a:prstGeom>
                    <a:noFill/>
                    <a:ln>
                      <a:noFill/>
                    </a:ln>
                  </pic:spPr>
                </pic:pic>
              </a:graphicData>
            </a:graphic>
          </wp:inline>
        </w:drawing>
      </w:r>
    </w:p>
    <w:p w14:paraId="22C9F47C" w14:textId="1F19BE18" w:rsidR="003466A8" w:rsidRPr="005F1796" w:rsidRDefault="003466A8" w:rsidP="00A73695">
      <w:pPr>
        <w:widowControl/>
        <w:adjustRightInd w:val="0"/>
        <w:jc w:val="both"/>
        <w:rPr>
          <w:rFonts w:eastAsiaTheme="minorHAnsi"/>
          <w:sz w:val="24"/>
          <w:szCs w:val="24"/>
          <w14:ligatures w14:val="standardContextual"/>
        </w:rPr>
      </w:pPr>
      <w:r w:rsidRPr="002F70E4">
        <w:rPr>
          <w:rFonts w:eastAsiaTheme="minorHAnsi"/>
          <w:sz w:val="24"/>
          <w:szCs w:val="24"/>
          <w14:ligatures w14:val="standardContextual"/>
        </w:rPr>
        <w:t xml:space="preserve">Задача 2. </w:t>
      </w:r>
      <w:r w:rsidRPr="005F1796">
        <w:rPr>
          <w:rFonts w:eastAsiaTheme="minorHAnsi"/>
          <w:sz w:val="24"/>
          <w:szCs w:val="24"/>
          <w14:ligatures w14:val="standardContextual"/>
        </w:rPr>
        <w:t>Цвет и форма цветков многих растений зависят от химического состава почвы.</w:t>
      </w:r>
    </w:p>
    <w:p w14:paraId="2BDB418A" w14:textId="36B21606"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Геоботаники используют это свойство растений для поиска рудных месторождений. В частности, цветки сон-травы (</w:t>
      </w:r>
      <w:proofErr w:type="spellStart"/>
      <w:r w:rsidRPr="005F1796">
        <w:rPr>
          <w:rFonts w:eastAsiaTheme="minorHAnsi"/>
          <w:sz w:val="24"/>
          <w:szCs w:val="24"/>
          <w14:ligatures w14:val="standardContextual"/>
        </w:rPr>
        <w:t>пульсатиллы</w:t>
      </w:r>
      <w:proofErr w:type="spellEnd"/>
      <w:r w:rsidRPr="005F1796">
        <w:rPr>
          <w:rFonts w:eastAsiaTheme="minorHAnsi"/>
          <w:sz w:val="24"/>
          <w:szCs w:val="24"/>
          <w14:ligatures w14:val="standardContextual"/>
        </w:rPr>
        <w:t>) на Южном Урале обесцвечиваются при повышенном содержании в почве определенного металла.</w:t>
      </w:r>
    </w:p>
    <w:p w14:paraId="3C1786F1" w14:textId="3CBD4192"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 xml:space="preserve">Задание: определите </w:t>
      </w:r>
      <w:r w:rsidR="007544E0">
        <w:rPr>
          <w:rFonts w:eastAsiaTheme="minorHAnsi"/>
          <w:sz w:val="24"/>
          <w:szCs w:val="24"/>
          <w14:ligatures w14:val="standardContextual"/>
        </w:rPr>
        <w:t xml:space="preserve">этот </w:t>
      </w:r>
      <w:r w:rsidRPr="005F1796">
        <w:rPr>
          <w:rFonts w:eastAsiaTheme="minorHAnsi"/>
          <w:sz w:val="24"/>
          <w:szCs w:val="24"/>
          <w14:ligatures w14:val="standardContextual"/>
        </w:rPr>
        <w:t>элемент и его положение в периодической системе элементов (период, группа, подгруппа) по электронной формуле: 1s2 2s2 2p6 3s2 3p6 4s23d8.</w:t>
      </w:r>
    </w:p>
    <w:p w14:paraId="6DA0A397" w14:textId="0AD896E4" w:rsidR="003466A8" w:rsidRPr="005F1796" w:rsidRDefault="003466A8" w:rsidP="00A73695">
      <w:pPr>
        <w:widowControl/>
        <w:adjustRightInd w:val="0"/>
        <w:jc w:val="both"/>
        <w:rPr>
          <w:rFonts w:eastAsiaTheme="minorHAnsi"/>
          <w:b/>
          <w:bCs/>
          <w:sz w:val="24"/>
          <w:szCs w:val="24"/>
          <w14:ligatures w14:val="standardContextual"/>
        </w:rPr>
      </w:pPr>
      <w:r w:rsidRPr="005F1796">
        <w:rPr>
          <w:rFonts w:eastAsiaTheme="minorHAnsi"/>
          <w:b/>
          <w:bCs/>
          <w:sz w:val="24"/>
          <w:szCs w:val="24"/>
          <w14:ligatures w14:val="standardContextual"/>
        </w:rPr>
        <w:t>Тема «Химические реакции»</w:t>
      </w:r>
    </w:p>
    <w:p w14:paraId="06134F2B" w14:textId="3E496BC6"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Петр I для проведения рождественского фейерверка пригласил голландских пиротехников, но из-за морозов фейерверк чуть не был сорван.</w:t>
      </w:r>
    </w:p>
    <w:p w14:paraId="2DD0D16E" w14:textId="77777777"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Задания:</w:t>
      </w:r>
    </w:p>
    <w:p w14:paraId="5F84DD3B" w14:textId="5A49B9FD"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1. Докажите правдивость этого исторического случая, если вспышки петард были обусловлены распадом бертолетовой соли 2КСIО3 → 2КСI + 3О2 + Q?</w:t>
      </w:r>
    </w:p>
    <w:p w14:paraId="287BEA45" w14:textId="61C983F7"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2. Определите, насколько быстрее горела петарда в Голландии при 10 градусах тепла, чем в России при 30 градусах мороза, если температурный коэффициент реакции равен 3?</w:t>
      </w:r>
    </w:p>
    <w:p w14:paraId="332FFB5E" w14:textId="539EF5D4"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b/>
          <w:bCs/>
          <w:sz w:val="24"/>
          <w:szCs w:val="24"/>
          <w14:ligatures w14:val="standardContextual"/>
        </w:rPr>
        <w:t>Тема «Дисперсные системы»</w:t>
      </w:r>
    </w:p>
    <w:p w14:paraId="78A7258A" w14:textId="77777777"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Приготовление кофе – целое искусство. Важно знать о сущности физико-химических</w:t>
      </w:r>
    </w:p>
    <w:p w14:paraId="56EFD68D" w14:textId="6CBF07A6"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явлений, происходящих в кофейне. Когда кофе заливают кипящей водой, начинается процесс экстрагирования – вытяжка из кофе его растворимых компонентов. Одновременно всплывающие пузырьки пара увлекают за собой ароматические вещества. Варят кофе в лужёных изнутри сосудах. Сначала наливают воду и добавляют сахар по вкусу. Это не случайно, а потому, что водопроводная вода жёсткая, ионы кальция тормозят процесс экстрагирования. При кипячении кофе образуется густая шапка пены – это своеобразная крышка, не позволяющая летучим веществам покидать сосуд,</w:t>
      </w:r>
    </w:p>
    <w:p w14:paraId="01BC6C8C" w14:textId="35FA5DA3"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сохраняя аромат и вкус напитка. Пене дают подняться один раз, так как бурлящая жидкость может разрушить пенистую крышку. Подогретый кофе не имеет аромата.</w:t>
      </w:r>
    </w:p>
    <w:p w14:paraId="349CD56E" w14:textId="77777777"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Задания:</w:t>
      </w:r>
    </w:p>
    <w:p w14:paraId="5376B7E8" w14:textId="180CE10A"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1.Определить место дисперсной системы кофе в классификации по агрегатному состоянию фазы и среды.</w:t>
      </w:r>
    </w:p>
    <w:p w14:paraId="0C7A0F15" w14:textId="77777777" w:rsidR="003466A8" w:rsidRPr="005F1796"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2. Определить компоненты фазы и среды.</w:t>
      </w:r>
    </w:p>
    <w:p w14:paraId="4D16D496" w14:textId="5288BFDB" w:rsidR="003466A8" w:rsidRPr="00D3667C" w:rsidRDefault="003466A8" w:rsidP="00A73695">
      <w:pPr>
        <w:widowControl/>
        <w:adjustRightInd w:val="0"/>
        <w:jc w:val="both"/>
        <w:rPr>
          <w:rFonts w:eastAsiaTheme="minorHAnsi"/>
          <w:sz w:val="24"/>
          <w:szCs w:val="24"/>
          <w14:ligatures w14:val="standardContextual"/>
        </w:rPr>
      </w:pPr>
      <w:r w:rsidRPr="005F1796">
        <w:rPr>
          <w:rFonts w:eastAsiaTheme="minorHAnsi"/>
          <w:sz w:val="24"/>
          <w:szCs w:val="24"/>
          <w14:ligatures w14:val="standardContextual"/>
        </w:rPr>
        <w:t>3.Зачем кофе готовят на по</w:t>
      </w:r>
      <w:r w:rsidRPr="00D3667C">
        <w:rPr>
          <w:rFonts w:eastAsiaTheme="minorHAnsi"/>
          <w:sz w:val="24"/>
          <w:szCs w:val="24"/>
          <w14:ligatures w14:val="standardContextual"/>
        </w:rPr>
        <w:t>дслащённой воде?</w:t>
      </w:r>
    </w:p>
    <w:sectPr w:rsidR="003466A8" w:rsidRPr="00D3667C" w:rsidSect="005F179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771F"/>
    <w:multiLevelType w:val="hybridMultilevel"/>
    <w:tmpl w:val="E2300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F117B5"/>
    <w:multiLevelType w:val="multilevel"/>
    <w:tmpl w:val="67F6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FC57A"/>
    <w:multiLevelType w:val="multilevel"/>
    <w:tmpl w:val="3AEA934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208644750">
    <w:abstractNumId w:val="1"/>
  </w:num>
  <w:num w:numId="2" w16cid:durableId="517961234">
    <w:abstractNumId w:val="0"/>
  </w:num>
  <w:num w:numId="3" w16cid:durableId="24506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E2"/>
    <w:rsid w:val="0005333C"/>
    <w:rsid w:val="00130798"/>
    <w:rsid w:val="00212471"/>
    <w:rsid w:val="002F70E4"/>
    <w:rsid w:val="003466A8"/>
    <w:rsid w:val="00431ABF"/>
    <w:rsid w:val="00433386"/>
    <w:rsid w:val="004547AD"/>
    <w:rsid w:val="004A6468"/>
    <w:rsid w:val="004B6791"/>
    <w:rsid w:val="00532D82"/>
    <w:rsid w:val="005339D5"/>
    <w:rsid w:val="0053640D"/>
    <w:rsid w:val="005A0700"/>
    <w:rsid w:val="005E0F2F"/>
    <w:rsid w:val="005F1796"/>
    <w:rsid w:val="00634774"/>
    <w:rsid w:val="0063587F"/>
    <w:rsid w:val="007476BB"/>
    <w:rsid w:val="007544E0"/>
    <w:rsid w:val="007842BF"/>
    <w:rsid w:val="007B6C9F"/>
    <w:rsid w:val="008F0DA9"/>
    <w:rsid w:val="00912C51"/>
    <w:rsid w:val="00932F86"/>
    <w:rsid w:val="009C1893"/>
    <w:rsid w:val="009C46E2"/>
    <w:rsid w:val="009C4930"/>
    <w:rsid w:val="00A73695"/>
    <w:rsid w:val="00AC2D59"/>
    <w:rsid w:val="00BA4DD9"/>
    <w:rsid w:val="00BD4949"/>
    <w:rsid w:val="00BE294C"/>
    <w:rsid w:val="00C2408B"/>
    <w:rsid w:val="00C8795C"/>
    <w:rsid w:val="00D20F06"/>
    <w:rsid w:val="00D263E0"/>
    <w:rsid w:val="00D33EE7"/>
    <w:rsid w:val="00D3667C"/>
    <w:rsid w:val="00D37E3C"/>
    <w:rsid w:val="00D72206"/>
    <w:rsid w:val="00DA0F17"/>
    <w:rsid w:val="00E02843"/>
    <w:rsid w:val="00E703EF"/>
    <w:rsid w:val="00F454B0"/>
    <w:rsid w:val="00F479A9"/>
    <w:rsid w:val="00F91908"/>
    <w:rsid w:val="00FA6A15"/>
    <w:rsid w:val="00FB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FDD3"/>
  <w15:chartTrackingRefBased/>
  <w15:docId w15:val="{1717595D-3D10-4260-934A-E8C3EB3D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79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C46E2"/>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9C46E2"/>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C46E2"/>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C46E2"/>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9C46E2"/>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9C46E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C46E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C46E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C46E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6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46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46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46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46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46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46E2"/>
    <w:rPr>
      <w:rFonts w:eastAsiaTheme="majorEastAsia" w:cstheme="majorBidi"/>
      <w:color w:val="595959" w:themeColor="text1" w:themeTint="A6"/>
    </w:rPr>
  </w:style>
  <w:style w:type="character" w:customStyle="1" w:styleId="80">
    <w:name w:val="Заголовок 8 Знак"/>
    <w:basedOn w:val="a0"/>
    <w:link w:val="8"/>
    <w:uiPriority w:val="9"/>
    <w:semiHidden/>
    <w:rsid w:val="009C46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46E2"/>
    <w:rPr>
      <w:rFonts w:eastAsiaTheme="majorEastAsia" w:cstheme="majorBidi"/>
      <w:color w:val="272727" w:themeColor="text1" w:themeTint="D8"/>
    </w:rPr>
  </w:style>
  <w:style w:type="paragraph" w:styleId="a3">
    <w:name w:val="Title"/>
    <w:basedOn w:val="a"/>
    <w:next w:val="a"/>
    <w:link w:val="a4"/>
    <w:uiPriority w:val="10"/>
    <w:qFormat/>
    <w:rsid w:val="009C46E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C4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6E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C46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46E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C46E2"/>
    <w:rPr>
      <w:i/>
      <w:iCs/>
      <w:color w:val="404040" w:themeColor="text1" w:themeTint="BF"/>
    </w:rPr>
  </w:style>
  <w:style w:type="paragraph" w:styleId="a7">
    <w:name w:val="List Paragraph"/>
    <w:basedOn w:val="a"/>
    <w:uiPriority w:val="34"/>
    <w:qFormat/>
    <w:rsid w:val="009C46E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9C46E2"/>
    <w:rPr>
      <w:i/>
      <w:iCs/>
      <w:color w:val="2F5496" w:themeColor="accent1" w:themeShade="BF"/>
    </w:rPr>
  </w:style>
  <w:style w:type="paragraph" w:styleId="a9">
    <w:name w:val="Intense Quote"/>
    <w:basedOn w:val="a"/>
    <w:next w:val="a"/>
    <w:link w:val="aa"/>
    <w:uiPriority w:val="30"/>
    <w:qFormat/>
    <w:rsid w:val="009C46E2"/>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9C46E2"/>
    <w:rPr>
      <w:i/>
      <w:iCs/>
      <w:color w:val="2F5496" w:themeColor="accent1" w:themeShade="BF"/>
    </w:rPr>
  </w:style>
  <w:style w:type="character" w:styleId="ab">
    <w:name w:val="Intense Reference"/>
    <w:basedOn w:val="a0"/>
    <w:uiPriority w:val="32"/>
    <w:qFormat/>
    <w:rsid w:val="009C46E2"/>
    <w:rPr>
      <w:b/>
      <w:bCs/>
      <w:smallCaps/>
      <w:color w:val="2F5496" w:themeColor="accent1" w:themeShade="BF"/>
      <w:spacing w:val="5"/>
    </w:rPr>
  </w:style>
  <w:style w:type="paragraph" w:styleId="ac">
    <w:name w:val="Body Text"/>
    <w:basedOn w:val="a"/>
    <w:link w:val="ad"/>
    <w:uiPriority w:val="1"/>
    <w:qFormat/>
    <w:rsid w:val="004B6791"/>
    <w:pPr>
      <w:ind w:left="286"/>
    </w:pPr>
    <w:rPr>
      <w:sz w:val="24"/>
      <w:szCs w:val="24"/>
    </w:rPr>
  </w:style>
  <w:style w:type="character" w:customStyle="1" w:styleId="ad">
    <w:name w:val="Основной текст Знак"/>
    <w:basedOn w:val="a0"/>
    <w:link w:val="ac"/>
    <w:uiPriority w:val="1"/>
    <w:rsid w:val="004B67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Pb</c:v>
                </c:pt>
              </c:strCache>
            </c:strRef>
          </c:tx>
          <c:spPr>
            <a:solidFill>
              <a:schemeClr val="accent1"/>
            </a:solidFill>
            <a:ln>
              <a:noFill/>
            </a:ln>
            <a:effectLst/>
          </c:spPr>
          <c:invertIfNegative val="0"/>
          <c:cat>
            <c:strRef>
              <c:f>Лист1!$A$2:$A$6</c:f>
              <c:strCache>
                <c:ptCount val="3"/>
                <c:pt idx="0">
                  <c:v>Фильтр 1</c:v>
                </c:pt>
                <c:pt idx="1">
                  <c:v>Фильтр 2</c:v>
                </c:pt>
                <c:pt idx="2">
                  <c:v>Фильтр 3</c:v>
                </c:pt>
              </c:strCache>
            </c:strRef>
          </c:cat>
          <c:val>
            <c:numRef>
              <c:f>Лист1!$B$2:$B$6</c:f>
              <c:numCache>
                <c:formatCode>General</c:formatCode>
                <c:ptCount val="5"/>
                <c:pt idx="0">
                  <c:v>57</c:v>
                </c:pt>
                <c:pt idx="1">
                  <c:v>60</c:v>
                </c:pt>
                <c:pt idx="2">
                  <c:v>95</c:v>
                </c:pt>
              </c:numCache>
            </c:numRef>
          </c:val>
          <c:extLst>
            <c:ext xmlns:c16="http://schemas.microsoft.com/office/drawing/2014/chart" uri="{C3380CC4-5D6E-409C-BE32-E72D297353CC}">
              <c16:uniqueId val="{00000000-D9C5-4DEB-BA3B-A589811D23B3}"/>
            </c:ext>
          </c:extLst>
        </c:ser>
        <c:ser>
          <c:idx val="1"/>
          <c:order val="1"/>
          <c:tx>
            <c:strRef>
              <c:f>Лист1!$C$1</c:f>
              <c:strCache>
                <c:ptCount val="1"/>
                <c:pt idx="0">
                  <c:v>Cr</c:v>
                </c:pt>
              </c:strCache>
            </c:strRef>
          </c:tx>
          <c:spPr>
            <a:solidFill>
              <a:schemeClr val="accent2"/>
            </a:solidFill>
            <a:ln>
              <a:noFill/>
            </a:ln>
            <a:effectLst/>
          </c:spPr>
          <c:invertIfNegative val="0"/>
          <c:cat>
            <c:strRef>
              <c:f>Лист1!$A$2:$A$6</c:f>
              <c:strCache>
                <c:ptCount val="3"/>
                <c:pt idx="0">
                  <c:v>Фильтр 1</c:v>
                </c:pt>
                <c:pt idx="1">
                  <c:v>Фильтр 2</c:v>
                </c:pt>
                <c:pt idx="2">
                  <c:v>Фильтр 3</c:v>
                </c:pt>
              </c:strCache>
            </c:strRef>
          </c:cat>
          <c:val>
            <c:numRef>
              <c:f>Лист1!$C$2:$C$6</c:f>
              <c:numCache>
                <c:formatCode>General</c:formatCode>
                <c:ptCount val="5"/>
                <c:pt idx="0">
                  <c:v>71</c:v>
                </c:pt>
                <c:pt idx="1">
                  <c:v>68</c:v>
                </c:pt>
                <c:pt idx="2">
                  <c:v>88</c:v>
                </c:pt>
              </c:numCache>
            </c:numRef>
          </c:val>
          <c:extLst>
            <c:ext xmlns:c16="http://schemas.microsoft.com/office/drawing/2014/chart" uri="{C3380CC4-5D6E-409C-BE32-E72D297353CC}">
              <c16:uniqueId val="{00000001-D9C5-4DEB-BA3B-A589811D23B3}"/>
            </c:ext>
          </c:extLst>
        </c:ser>
        <c:ser>
          <c:idx val="2"/>
          <c:order val="2"/>
          <c:tx>
            <c:strRef>
              <c:f>Лист1!$D$1</c:f>
              <c:strCache>
                <c:ptCount val="1"/>
                <c:pt idx="0">
                  <c:v>Sr</c:v>
                </c:pt>
              </c:strCache>
            </c:strRef>
          </c:tx>
          <c:spPr>
            <a:solidFill>
              <a:schemeClr val="accent3"/>
            </a:solidFill>
            <a:ln>
              <a:noFill/>
            </a:ln>
            <a:effectLst/>
          </c:spPr>
          <c:invertIfNegative val="0"/>
          <c:cat>
            <c:strRef>
              <c:f>Лист1!$A$2:$A$6</c:f>
              <c:strCache>
                <c:ptCount val="3"/>
                <c:pt idx="0">
                  <c:v>Фильтр 1</c:v>
                </c:pt>
                <c:pt idx="1">
                  <c:v>Фильтр 2</c:v>
                </c:pt>
                <c:pt idx="2">
                  <c:v>Фильтр 3</c:v>
                </c:pt>
              </c:strCache>
            </c:strRef>
          </c:cat>
          <c:val>
            <c:numRef>
              <c:f>Лист1!$D$2:$D$6</c:f>
              <c:numCache>
                <c:formatCode>General</c:formatCode>
                <c:ptCount val="5"/>
                <c:pt idx="0">
                  <c:v>91</c:v>
                </c:pt>
                <c:pt idx="1">
                  <c:v>90</c:v>
                </c:pt>
                <c:pt idx="2">
                  <c:v>89</c:v>
                </c:pt>
              </c:numCache>
            </c:numRef>
          </c:val>
          <c:extLst>
            <c:ext xmlns:c16="http://schemas.microsoft.com/office/drawing/2014/chart" uri="{C3380CC4-5D6E-409C-BE32-E72D297353CC}">
              <c16:uniqueId val="{00000002-D9C5-4DEB-BA3B-A589811D23B3}"/>
            </c:ext>
          </c:extLst>
        </c:ser>
        <c:ser>
          <c:idx val="3"/>
          <c:order val="3"/>
          <c:tx>
            <c:strRef>
              <c:f>Лист1!$E$1</c:f>
              <c:strCache>
                <c:ptCount val="1"/>
                <c:pt idx="0">
                  <c:v>Fe</c:v>
                </c:pt>
              </c:strCache>
            </c:strRef>
          </c:tx>
          <c:spPr>
            <a:solidFill>
              <a:schemeClr val="accent4"/>
            </a:solidFill>
            <a:ln>
              <a:noFill/>
            </a:ln>
            <a:effectLst/>
          </c:spPr>
          <c:invertIfNegative val="0"/>
          <c:cat>
            <c:strRef>
              <c:f>Лист1!$A$2:$A$6</c:f>
              <c:strCache>
                <c:ptCount val="3"/>
                <c:pt idx="0">
                  <c:v>Фильтр 1</c:v>
                </c:pt>
                <c:pt idx="1">
                  <c:v>Фильтр 2</c:v>
                </c:pt>
                <c:pt idx="2">
                  <c:v>Фильтр 3</c:v>
                </c:pt>
              </c:strCache>
            </c:strRef>
          </c:cat>
          <c:val>
            <c:numRef>
              <c:f>Лист1!$E$2:$E$6</c:f>
              <c:numCache>
                <c:formatCode>General</c:formatCode>
                <c:ptCount val="5"/>
                <c:pt idx="0">
                  <c:v>56</c:v>
                </c:pt>
                <c:pt idx="1">
                  <c:v>62</c:v>
                </c:pt>
                <c:pt idx="2">
                  <c:v>98</c:v>
                </c:pt>
              </c:numCache>
            </c:numRef>
          </c:val>
          <c:extLst>
            <c:ext xmlns:c16="http://schemas.microsoft.com/office/drawing/2014/chart" uri="{C3380CC4-5D6E-409C-BE32-E72D297353CC}">
              <c16:uniqueId val="{00000003-D9C5-4DEB-BA3B-A589811D23B3}"/>
            </c:ext>
          </c:extLst>
        </c:ser>
        <c:ser>
          <c:idx val="4"/>
          <c:order val="4"/>
          <c:tx>
            <c:strRef>
              <c:f>Лист1!$F$1</c:f>
              <c:strCache>
                <c:ptCount val="1"/>
                <c:pt idx="0">
                  <c:v>Zn</c:v>
                </c:pt>
              </c:strCache>
            </c:strRef>
          </c:tx>
          <c:spPr>
            <a:solidFill>
              <a:schemeClr val="accent5"/>
            </a:solidFill>
            <a:ln>
              <a:noFill/>
            </a:ln>
            <a:effectLst/>
          </c:spPr>
          <c:invertIfNegative val="0"/>
          <c:cat>
            <c:strRef>
              <c:f>Лист1!$A$2:$A$6</c:f>
              <c:strCache>
                <c:ptCount val="3"/>
                <c:pt idx="0">
                  <c:v>Фильтр 1</c:v>
                </c:pt>
                <c:pt idx="1">
                  <c:v>Фильтр 2</c:v>
                </c:pt>
                <c:pt idx="2">
                  <c:v>Фильтр 3</c:v>
                </c:pt>
              </c:strCache>
            </c:strRef>
          </c:cat>
          <c:val>
            <c:numRef>
              <c:f>Лист1!$F$2:$F$6</c:f>
              <c:numCache>
                <c:formatCode>General</c:formatCode>
                <c:ptCount val="5"/>
                <c:pt idx="0">
                  <c:v>59</c:v>
                </c:pt>
                <c:pt idx="1">
                  <c:v>63</c:v>
                </c:pt>
                <c:pt idx="2">
                  <c:v>93</c:v>
                </c:pt>
              </c:numCache>
            </c:numRef>
          </c:val>
          <c:extLst>
            <c:ext xmlns:c16="http://schemas.microsoft.com/office/drawing/2014/chart" uri="{C3380CC4-5D6E-409C-BE32-E72D297353CC}">
              <c16:uniqueId val="{00000005-D9C5-4DEB-BA3B-A589811D23B3}"/>
            </c:ext>
          </c:extLst>
        </c:ser>
        <c:dLbls>
          <c:showLegendKey val="0"/>
          <c:showVal val="0"/>
          <c:showCatName val="0"/>
          <c:showSerName val="0"/>
          <c:showPercent val="0"/>
          <c:showBubbleSize val="0"/>
        </c:dLbls>
        <c:gapWidth val="219"/>
        <c:overlap val="-27"/>
        <c:axId val="189769856"/>
        <c:axId val="189774536"/>
      </c:barChart>
      <c:catAx>
        <c:axId val="18976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774536"/>
        <c:crosses val="autoZero"/>
        <c:auto val="1"/>
        <c:lblAlgn val="ctr"/>
        <c:lblOffset val="100"/>
        <c:noMultiLvlLbl val="0"/>
      </c:catAx>
      <c:valAx>
        <c:axId val="189774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7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2977</Words>
  <Characters>16973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Кирова 2Б</dc:creator>
  <cp:keywords/>
  <dc:description/>
  <cp:lastModifiedBy>Кирова 2Б</cp:lastModifiedBy>
  <cp:revision>30</cp:revision>
  <dcterms:created xsi:type="dcterms:W3CDTF">2026-04-17T17:56:00Z</dcterms:created>
  <dcterms:modified xsi:type="dcterms:W3CDTF">2026-05-02T05:40:00Z</dcterms:modified>
</cp:coreProperties>
</file>