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3"/>
        <w:gridCol w:w="7327"/>
        <w:gridCol w:w="4218"/>
      </w:tblGrid>
      <w:tr w:rsidR="00C93096" w:rsidTr="006C3403">
        <w:trPr>
          <w:trHeight w:val="11626"/>
        </w:trPr>
        <w:tc>
          <w:tcPr>
            <w:tcW w:w="4395" w:type="dxa"/>
          </w:tcPr>
          <w:p w:rsidR="00C93096" w:rsidRPr="00E86833" w:rsidRDefault="00C93096" w:rsidP="00C068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3096" w:rsidRPr="00E86833" w:rsidRDefault="00C93096" w:rsidP="00C068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3096" w:rsidRPr="00E86833" w:rsidRDefault="00C93096" w:rsidP="00C068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833">
              <w:rPr>
                <w:rFonts w:ascii="Arial" w:hAnsi="Arial" w:cs="Arial"/>
                <w:b/>
                <w:sz w:val="24"/>
                <w:szCs w:val="24"/>
              </w:rPr>
              <w:t xml:space="preserve">Отрывной талон </w:t>
            </w:r>
          </w:p>
          <w:p w:rsidR="00C93096" w:rsidRPr="00E86833" w:rsidRDefault="00C93096" w:rsidP="00C068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833">
              <w:rPr>
                <w:rFonts w:ascii="Arial" w:hAnsi="Arial" w:cs="Arial"/>
                <w:b/>
                <w:sz w:val="24"/>
                <w:szCs w:val="24"/>
              </w:rPr>
              <w:t xml:space="preserve">о вручении </w:t>
            </w:r>
          </w:p>
          <w:p w:rsidR="00C93096" w:rsidRPr="00E86833" w:rsidRDefault="00C93096" w:rsidP="00C068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833">
              <w:rPr>
                <w:rFonts w:ascii="Arial" w:hAnsi="Arial" w:cs="Arial"/>
                <w:b/>
                <w:sz w:val="24"/>
                <w:szCs w:val="24"/>
              </w:rPr>
              <w:t>памятки</w:t>
            </w:r>
          </w:p>
          <w:p w:rsidR="00C93096" w:rsidRPr="00E86833" w:rsidRDefault="00C93096" w:rsidP="00C06895">
            <w:pPr>
              <w:tabs>
                <w:tab w:val="left" w:pos="-108"/>
              </w:tabs>
              <w:ind w:left="252"/>
              <w:jc w:val="center"/>
              <w:rPr>
                <w:b/>
              </w:rPr>
            </w:pPr>
          </w:p>
          <w:p w:rsidR="00C93096" w:rsidRPr="00E86833" w:rsidRDefault="00C93096" w:rsidP="00C06895">
            <w:pPr>
              <w:ind w:left="252" w:right="-180"/>
              <w:jc w:val="both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«___»_</w:t>
            </w:r>
            <w:r>
              <w:rPr>
                <w:rFonts w:ascii="Arial" w:hAnsi="Arial" w:cs="Arial"/>
              </w:rPr>
              <w:t>___________</w:t>
            </w:r>
            <w:r w:rsidRPr="00E86833">
              <w:rPr>
                <w:rFonts w:ascii="Arial" w:hAnsi="Arial" w:cs="Arial"/>
              </w:rPr>
              <w:t>______20____ г.</w:t>
            </w:r>
          </w:p>
          <w:p w:rsidR="00C93096" w:rsidRPr="00E86833" w:rsidRDefault="00C93096" w:rsidP="00C06895">
            <w:pPr>
              <w:ind w:left="252"/>
              <w:jc w:val="both"/>
              <w:rPr>
                <w:rFonts w:ascii="Arial" w:hAnsi="Arial" w:cs="Arial"/>
              </w:rPr>
            </w:pPr>
          </w:p>
          <w:p w:rsidR="00C93096" w:rsidRPr="00E86833" w:rsidRDefault="00C93096" w:rsidP="00C06895">
            <w:pPr>
              <w:ind w:left="252"/>
              <w:jc w:val="both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 xml:space="preserve">г. </w:t>
            </w:r>
            <w:r>
              <w:rPr>
                <w:rFonts w:ascii="Arial" w:hAnsi="Arial" w:cs="Arial"/>
              </w:rPr>
              <w:t>_______________________________</w:t>
            </w:r>
          </w:p>
          <w:p w:rsidR="00C93096" w:rsidRPr="00E86833" w:rsidRDefault="00C93096" w:rsidP="00C06895">
            <w:pPr>
              <w:rPr>
                <w:rFonts w:ascii="Arial" w:hAnsi="Arial" w:cs="Arial"/>
                <w:sz w:val="22"/>
              </w:rPr>
            </w:pP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Гр-ну (</w:t>
            </w:r>
            <w:proofErr w:type="spellStart"/>
            <w:r w:rsidRPr="00E86833">
              <w:rPr>
                <w:rFonts w:ascii="Arial" w:hAnsi="Arial" w:cs="Arial"/>
              </w:rPr>
              <w:t>ке</w:t>
            </w:r>
            <w:proofErr w:type="spellEnd"/>
            <w:r w:rsidRPr="00E86833">
              <w:rPr>
                <w:rFonts w:ascii="Arial" w:hAnsi="Arial" w:cs="Arial"/>
              </w:rPr>
              <w:t>) ________</w:t>
            </w:r>
            <w:r>
              <w:rPr>
                <w:rFonts w:ascii="Arial" w:hAnsi="Arial" w:cs="Arial"/>
              </w:rPr>
              <w:t>_________________</w:t>
            </w:r>
            <w:r w:rsidRPr="00E86833">
              <w:rPr>
                <w:rFonts w:ascii="Arial" w:hAnsi="Arial" w:cs="Arial"/>
              </w:rPr>
              <w:t>__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</w:p>
          <w:p w:rsidR="00C93096" w:rsidRPr="00E86833" w:rsidRDefault="00C93096" w:rsidP="00C06895">
            <w:pPr>
              <w:pBdr>
                <w:top w:val="single" w:sz="4" w:space="1" w:color="auto"/>
                <w:bottom w:val="single" w:sz="4" w:space="1" w:color="auto"/>
              </w:pBdr>
              <w:ind w:left="252"/>
              <w:jc w:val="center"/>
              <w:rPr>
                <w:rFonts w:ascii="Arial" w:hAnsi="Arial" w:cs="Arial"/>
              </w:rPr>
            </w:pPr>
          </w:p>
          <w:p w:rsidR="00C93096" w:rsidRPr="00E86833" w:rsidRDefault="00C93096" w:rsidP="00C06895">
            <w:pPr>
              <w:pBdr>
                <w:top w:val="single" w:sz="4" w:space="1" w:color="auto"/>
                <w:bottom w:val="single" w:sz="4" w:space="1" w:color="auto"/>
              </w:pBdr>
              <w:ind w:left="252"/>
              <w:jc w:val="center"/>
              <w:rPr>
                <w:rFonts w:ascii="Arial" w:hAnsi="Arial" w:cs="Arial"/>
              </w:rPr>
            </w:pP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6833">
              <w:rPr>
                <w:rFonts w:ascii="Arial" w:hAnsi="Arial" w:cs="Arial"/>
                <w:sz w:val="14"/>
                <w:szCs w:val="14"/>
              </w:rPr>
              <w:t>(ФИО домовладельца,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6833">
              <w:rPr>
                <w:rFonts w:ascii="Arial" w:hAnsi="Arial" w:cs="Arial"/>
                <w:sz w:val="14"/>
                <w:szCs w:val="14"/>
              </w:rPr>
              <w:t>квартиросъёмщика)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16"/>
              </w:rPr>
            </w:pP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16"/>
              </w:rPr>
            </w:pP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проживающему (ей)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ул.____</w:t>
            </w:r>
            <w:r>
              <w:rPr>
                <w:rFonts w:ascii="Arial" w:hAnsi="Arial" w:cs="Arial"/>
              </w:rPr>
              <w:t>___________________</w:t>
            </w:r>
            <w:r w:rsidRPr="00E86833">
              <w:rPr>
                <w:rFonts w:ascii="Arial" w:hAnsi="Arial" w:cs="Arial"/>
              </w:rPr>
              <w:t>__________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__________________</w:t>
            </w:r>
            <w:r w:rsidRPr="00E86833">
              <w:rPr>
                <w:rFonts w:ascii="Arial" w:hAnsi="Arial" w:cs="Arial"/>
              </w:rPr>
              <w:t>___________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дом _______кв._</w:t>
            </w:r>
            <w:r>
              <w:rPr>
                <w:rFonts w:ascii="Arial" w:hAnsi="Arial" w:cs="Arial"/>
              </w:rPr>
              <w:t>_____</w:t>
            </w:r>
            <w:r w:rsidRPr="00E86833">
              <w:rPr>
                <w:rFonts w:ascii="Arial" w:hAnsi="Arial" w:cs="Arial"/>
              </w:rPr>
              <w:t>__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24"/>
              </w:rPr>
            </w:pPr>
          </w:p>
          <w:p w:rsidR="00C93096" w:rsidRPr="00E86833" w:rsidRDefault="00C93096" w:rsidP="00C06895">
            <w:pPr>
              <w:ind w:left="252"/>
              <w:jc w:val="both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Состав семьи:_____</w:t>
            </w:r>
            <w:r>
              <w:rPr>
                <w:rFonts w:ascii="Arial" w:hAnsi="Arial" w:cs="Arial"/>
              </w:rPr>
              <w:t>_________________</w:t>
            </w:r>
            <w:r w:rsidRPr="00E86833">
              <w:rPr>
                <w:rFonts w:ascii="Arial" w:hAnsi="Arial" w:cs="Arial"/>
              </w:rPr>
              <w:t>__</w:t>
            </w:r>
          </w:p>
          <w:p w:rsidR="00C93096" w:rsidRDefault="00C93096" w:rsidP="00C06895">
            <w:pPr>
              <w:ind w:left="252"/>
              <w:jc w:val="both"/>
              <w:rPr>
                <w:rFonts w:ascii="Arial" w:hAnsi="Arial" w:cs="Arial"/>
              </w:rPr>
            </w:pPr>
          </w:p>
          <w:p w:rsidR="00C93096" w:rsidRPr="00E86833" w:rsidRDefault="00C93096" w:rsidP="00C06895">
            <w:pPr>
              <w:ind w:left="252"/>
              <w:jc w:val="both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_________________</w:t>
            </w:r>
            <w:r w:rsidRPr="00E86833">
              <w:rPr>
                <w:rFonts w:ascii="Arial" w:hAnsi="Arial" w:cs="Arial"/>
              </w:rPr>
              <w:t>______________</w:t>
            </w:r>
          </w:p>
          <w:p w:rsidR="00C93096" w:rsidRDefault="00C93096" w:rsidP="00C06895">
            <w:pPr>
              <w:ind w:left="252"/>
              <w:jc w:val="both"/>
              <w:rPr>
                <w:rFonts w:ascii="Arial" w:hAnsi="Arial" w:cs="Arial"/>
              </w:rPr>
            </w:pPr>
          </w:p>
          <w:p w:rsidR="00C93096" w:rsidRPr="00E86833" w:rsidRDefault="00C93096" w:rsidP="00C06895">
            <w:pPr>
              <w:ind w:left="252"/>
              <w:jc w:val="both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</w:t>
            </w:r>
            <w:r w:rsidRPr="00E86833">
              <w:rPr>
                <w:rFonts w:ascii="Arial" w:hAnsi="Arial" w:cs="Arial"/>
              </w:rPr>
              <w:t>__________________</w:t>
            </w:r>
          </w:p>
          <w:p w:rsidR="00C93096" w:rsidRPr="00E86833" w:rsidRDefault="00C93096" w:rsidP="00C06895">
            <w:pPr>
              <w:ind w:left="252"/>
              <w:jc w:val="both"/>
              <w:rPr>
                <w:rFonts w:ascii="Arial" w:hAnsi="Arial" w:cs="Arial"/>
              </w:rPr>
            </w:pPr>
          </w:p>
          <w:p w:rsidR="00C93096" w:rsidRPr="00E86833" w:rsidRDefault="00C93096" w:rsidP="00C06895">
            <w:pPr>
              <w:rPr>
                <w:rFonts w:ascii="Arial" w:hAnsi="Arial" w:cs="Arial"/>
                <w:sz w:val="24"/>
              </w:rPr>
            </w:pPr>
          </w:p>
          <w:p w:rsidR="00C93096" w:rsidRPr="00E86833" w:rsidRDefault="00C93096" w:rsidP="00C06895">
            <w:p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6833">
              <w:rPr>
                <w:rFonts w:ascii="Arial" w:hAnsi="Arial" w:cs="Arial"/>
                <w:sz w:val="18"/>
                <w:szCs w:val="18"/>
              </w:rPr>
              <w:t>В целях обеспечения пожарной безопасности жилого дома (квартиры) вручена памятка по  ППБ в жилье</w:t>
            </w:r>
          </w:p>
          <w:p w:rsidR="00C93096" w:rsidRPr="00E86833" w:rsidRDefault="00C93096" w:rsidP="00C06895">
            <w:p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3096" w:rsidRPr="00E86833" w:rsidRDefault="00C93096" w:rsidP="00C06895">
            <w:pPr>
              <w:ind w:left="252"/>
              <w:jc w:val="both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 xml:space="preserve"> ____</w:t>
            </w:r>
            <w:r>
              <w:rPr>
                <w:rFonts w:ascii="Arial" w:hAnsi="Arial" w:cs="Arial"/>
              </w:rPr>
              <w:t>________________</w:t>
            </w:r>
            <w:r w:rsidRPr="00E86833">
              <w:rPr>
                <w:rFonts w:ascii="Arial" w:hAnsi="Arial" w:cs="Arial"/>
              </w:rPr>
              <w:t>_______________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6833">
              <w:rPr>
                <w:rFonts w:ascii="Arial" w:hAnsi="Arial" w:cs="Arial"/>
                <w:sz w:val="14"/>
                <w:szCs w:val="14"/>
              </w:rPr>
              <w:t>(кем)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6833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  <w:r w:rsidRPr="00E86833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__________________</w:t>
            </w:r>
            <w:r w:rsidRPr="00E86833">
              <w:rPr>
                <w:rFonts w:ascii="Arial" w:hAnsi="Arial" w:cs="Arial"/>
              </w:rPr>
              <w:t>____________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6833">
              <w:rPr>
                <w:rFonts w:ascii="Arial" w:hAnsi="Arial" w:cs="Arial"/>
                <w:sz w:val="14"/>
                <w:szCs w:val="14"/>
              </w:rPr>
              <w:t>(подпись)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24"/>
              </w:rPr>
            </w:pP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</w:rPr>
            </w:pPr>
            <w:r w:rsidRPr="00E86833">
              <w:rPr>
                <w:rFonts w:ascii="Arial" w:hAnsi="Arial" w:cs="Arial"/>
              </w:rPr>
              <w:t>Памятку получил:</w:t>
            </w:r>
          </w:p>
          <w:p w:rsidR="00C93096" w:rsidRPr="00E86833" w:rsidRDefault="00C93096" w:rsidP="00C06895">
            <w:pPr>
              <w:ind w:left="252"/>
              <w:jc w:val="center"/>
              <w:rPr>
                <w:rFonts w:ascii="Arial" w:hAnsi="Arial" w:cs="Arial"/>
                <w:sz w:val="28"/>
              </w:rPr>
            </w:pPr>
            <w:r w:rsidRPr="00E86833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__________________</w:t>
            </w:r>
            <w:r w:rsidRPr="00E86833">
              <w:rPr>
                <w:rFonts w:ascii="Arial" w:hAnsi="Arial" w:cs="Arial"/>
              </w:rPr>
              <w:t>__________</w:t>
            </w:r>
          </w:p>
          <w:p w:rsidR="00C93096" w:rsidRPr="00E86833" w:rsidRDefault="00C93096" w:rsidP="00C93096">
            <w:pPr>
              <w:ind w:right="-7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6833">
              <w:rPr>
                <w:rFonts w:ascii="Arial" w:hAnsi="Arial" w:cs="Arial"/>
                <w:sz w:val="14"/>
                <w:szCs w:val="14"/>
              </w:rPr>
              <w:t>(подпись домовладельца,</w:t>
            </w:r>
          </w:p>
          <w:p w:rsidR="00C93096" w:rsidRDefault="00C93096" w:rsidP="00C93096">
            <w:pPr>
              <w:ind w:right="-7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6833">
              <w:rPr>
                <w:rFonts w:ascii="Arial" w:hAnsi="Arial" w:cs="Arial"/>
                <w:sz w:val="14"/>
                <w:szCs w:val="14"/>
              </w:rPr>
              <w:t>Квартиросъёмщика</w:t>
            </w:r>
          </w:p>
          <w:p w:rsidR="00C93096" w:rsidRDefault="00C93096" w:rsidP="00C06895">
            <w:pPr>
              <w:ind w:right="-730"/>
              <w:rPr>
                <w:rFonts w:ascii="Arial" w:hAnsi="Arial" w:cs="Arial"/>
                <w:sz w:val="14"/>
                <w:szCs w:val="14"/>
              </w:rPr>
            </w:pPr>
          </w:p>
          <w:p w:rsidR="00C93096" w:rsidRDefault="00C93096" w:rsidP="00C06895">
            <w:pPr>
              <w:ind w:right="-730"/>
              <w:rPr>
                <w:rFonts w:ascii="Arial" w:hAnsi="Arial" w:cs="Arial"/>
                <w:sz w:val="14"/>
                <w:szCs w:val="14"/>
              </w:rPr>
            </w:pPr>
          </w:p>
          <w:p w:rsidR="00C93096" w:rsidRDefault="00C93096" w:rsidP="00C06895">
            <w:pPr>
              <w:ind w:right="-730"/>
              <w:rPr>
                <w:rFonts w:ascii="Arial" w:hAnsi="Arial" w:cs="Arial"/>
                <w:sz w:val="14"/>
                <w:szCs w:val="14"/>
              </w:rPr>
            </w:pPr>
          </w:p>
          <w:p w:rsidR="00C93096" w:rsidRPr="007A6F74" w:rsidRDefault="00C93096" w:rsidP="00C06895">
            <w:pPr>
              <w:ind w:right="-730"/>
              <w:rPr>
                <w:i/>
              </w:rPr>
            </w:pPr>
          </w:p>
        </w:tc>
        <w:tc>
          <w:tcPr>
            <w:tcW w:w="11623" w:type="dxa"/>
            <w:gridSpan w:val="2"/>
          </w:tcPr>
          <w:p w:rsidR="006C3403" w:rsidRDefault="006C3403"/>
          <w:tbl>
            <w:tblPr>
              <w:tblStyle w:val="a3"/>
              <w:tblW w:w="0" w:type="auto"/>
              <w:tblBorders>
                <w:top w:val="dashed" w:sz="48" w:space="0" w:color="FF0000"/>
                <w:left w:val="dashed" w:sz="48" w:space="0" w:color="FF0000"/>
                <w:bottom w:val="dashed" w:sz="48" w:space="0" w:color="FF0000"/>
                <w:right w:val="dashed" w:sz="48" w:space="0" w:color="FF0000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209"/>
            </w:tblGrid>
            <w:tr w:rsidR="00C93096" w:rsidTr="006C3403">
              <w:trPr>
                <w:trHeight w:val="10779"/>
              </w:trPr>
              <w:tc>
                <w:tcPr>
                  <w:tcW w:w="11312" w:type="dxa"/>
                </w:tcPr>
                <w:p w:rsidR="006C3403" w:rsidRDefault="006C3403" w:rsidP="0062777D">
                  <w:pPr>
                    <w:tabs>
                      <w:tab w:val="left" w:pos="11208"/>
                    </w:tabs>
                    <w:ind w:left="1994" w:right="72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</w:p>
                <w:p w:rsidR="0062777D" w:rsidRPr="0062777D" w:rsidRDefault="00C93096" w:rsidP="0062777D">
                  <w:pPr>
                    <w:tabs>
                      <w:tab w:val="left" w:pos="11208"/>
                    </w:tabs>
                    <w:ind w:left="1994" w:right="72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62777D">
                    <w:rPr>
                      <w:b/>
                      <w:noProof/>
                      <w:color w:val="FF0000"/>
                      <w:sz w:val="36"/>
                      <w:szCs w:val="36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83185</wp:posOffset>
                        </wp:positionH>
                        <wp:positionV relativeFrom="paragraph">
                          <wp:posOffset>22951</wp:posOffset>
                        </wp:positionV>
                        <wp:extent cx="1120684" cy="1337491"/>
                        <wp:effectExtent l="0" t="0" r="3810" b="0"/>
                        <wp:wrapNone/>
                        <wp:docPr id="2" name="Рисунок 2" descr="\\6a3a\D\Мои документы\Пропаганда\2018 год\2018 - Памятки\Картинки\дом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\\6a3a\D\Мои документы\Пропаганда\2018 год\2018 - Памятки\Картинки\дом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684" cy="1337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62777D" w:rsidRPr="0062777D">
                    <w:rPr>
                      <w:b/>
                      <w:color w:val="FF0000"/>
                      <w:sz w:val="36"/>
                      <w:szCs w:val="36"/>
                    </w:rPr>
                    <w:t xml:space="preserve">ПАМЯТКА ПО ПОЖАРНОЙ БЕЗОПАСНОСТИ </w:t>
                  </w:r>
                </w:p>
                <w:p w:rsidR="00C93096" w:rsidRPr="0062777D" w:rsidRDefault="0062777D" w:rsidP="0062777D">
                  <w:pPr>
                    <w:tabs>
                      <w:tab w:val="left" w:pos="11208"/>
                    </w:tabs>
                    <w:ind w:left="1994" w:right="72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62777D">
                    <w:rPr>
                      <w:b/>
                      <w:color w:val="FF0000"/>
                      <w:sz w:val="36"/>
                      <w:szCs w:val="36"/>
                    </w:rPr>
                    <w:t>ДЛЯ НАСЕЛЕНИЯ</w:t>
                  </w:r>
                </w:p>
                <w:p w:rsidR="0062777D" w:rsidRDefault="0062777D" w:rsidP="0062777D">
                  <w:pPr>
                    <w:tabs>
                      <w:tab w:val="left" w:pos="11208"/>
                    </w:tabs>
                    <w:ind w:left="1994" w:right="72"/>
                    <w:jc w:val="both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Пожар в жилом доме – это большая беда! Огонь за считанные минуты оставляет людей без крова, уничтожая все, что было нажито годами, а иногда, лишая человека самого дорогого – здоровья и жизни. </w:t>
                  </w:r>
                </w:p>
                <w:p w:rsidR="004240B9" w:rsidRDefault="004240B9" w:rsidP="0062777D">
                  <w:pPr>
                    <w:tabs>
                      <w:tab w:val="left" w:pos="11208"/>
                    </w:tabs>
                    <w:ind w:left="1994" w:right="72"/>
                    <w:jc w:val="both"/>
                    <w:rPr>
                      <w:b/>
                      <w:sz w:val="32"/>
                      <w:szCs w:val="32"/>
                    </w:rPr>
                  </w:pPr>
                </w:p>
                <w:p w:rsidR="0062777D" w:rsidRPr="004240B9" w:rsidRDefault="000F6918" w:rsidP="0062777D">
                  <w:pPr>
                    <w:tabs>
                      <w:tab w:val="left" w:pos="11208"/>
                    </w:tabs>
                    <w:ind w:left="151" w:right="72"/>
                    <w:jc w:val="both"/>
                    <w:rPr>
                      <w:b/>
                      <w:color w:val="FF0000"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  <w:u w:val="single"/>
                    </w:rPr>
                    <w:t>9</w:t>
                  </w:r>
                  <w:r w:rsidR="0062777D" w:rsidRPr="004240B9">
                    <w:rPr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Отдел надзорной деятельности по </w:t>
                  </w:r>
                  <w:r>
                    <w:rPr>
                      <w:b/>
                      <w:color w:val="FF0000"/>
                      <w:sz w:val="32"/>
                      <w:szCs w:val="32"/>
                      <w:u w:val="single"/>
                    </w:rPr>
                    <w:t>Березниковскому</w:t>
                  </w:r>
                  <w:r w:rsidR="0062777D" w:rsidRPr="004240B9">
                    <w:rPr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городскому округу, УНПР ГУ МЧС России по Пермскому кра</w:t>
                  </w:r>
                  <w:r>
                    <w:rPr>
                      <w:b/>
                      <w:color w:val="FF0000"/>
                      <w:sz w:val="32"/>
                      <w:szCs w:val="32"/>
                      <w:u w:val="single"/>
                    </w:rPr>
                    <w:t>ю напоминае</w:t>
                  </w:r>
                  <w:r w:rsidR="0062777D" w:rsidRPr="004240B9">
                    <w:rPr>
                      <w:b/>
                      <w:color w:val="FF0000"/>
                      <w:sz w:val="32"/>
                      <w:szCs w:val="32"/>
                      <w:u w:val="single"/>
                    </w:rPr>
                    <w:t>т:</w:t>
                  </w:r>
                </w:p>
                <w:p w:rsidR="004240B9" w:rsidRDefault="004240B9" w:rsidP="000F6918">
                  <w:pPr>
                    <w:tabs>
                      <w:tab w:val="left" w:pos="11208"/>
                    </w:tabs>
                    <w:ind w:right="72"/>
                    <w:jc w:val="both"/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  <w:p w:rsidR="004240B9" w:rsidRDefault="004240B9" w:rsidP="004240B9">
                  <w:pPr>
                    <w:tabs>
                      <w:tab w:val="left" w:pos="11208"/>
                    </w:tabs>
                    <w:ind w:left="151" w:right="72"/>
                    <w:jc w:val="both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ЧТОБЫ В ВАШЕМ ДОМЕ НЕ БЫЛО ПОЖАРА</w:t>
                  </w:r>
                </w:p>
                <w:p w:rsidR="004240B9" w:rsidRPr="00D91829" w:rsidRDefault="00D91829" w:rsidP="00D9182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5428524</wp:posOffset>
                        </wp:positionH>
                        <wp:positionV relativeFrom="paragraph">
                          <wp:posOffset>369570</wp:posOffset>
                        </wp:positionV>
                        <wp:extent cx="1664970" cy="172339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250"/>
                            <wp:lineTo x="21254" y="21250"/>
                            <wp:lineTo x="21254" y="0"/>
                            <wp:lineTo x="0" y="0"/>
                          </wp:wrapPolygon>
                        </wp:wrapThrough>
                        <wp:docPr id="3" name="Рисунок 3" descr="\\6a3a\D\Мои документы\Пропаганда\2018 год\2018 - Памятки\Картинки\перегрузка сет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\\6a3a\D\Мои документы\Пропаганда\2018 год\2018 - Памятки\Картинки\перегрузка сет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970" cy="1723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240B9" w:rsidRPr="00D91829">
                    <w:rPr>
                      <w:b/>
                      <w:sz w:val="32"/>
                      <w:szCs w:val="32"/>
                    </w:rPr>
                    <w:t>храните спички, зажигалки и др. огнеопасные изделия в недоступном для детей месте;</w:t>
                  </w:r>
                </w:p>
                <w:p w:rsidR="004240B9" w:rsidRPr="00D91829" w:rsidRDefault="004240B9" w:rsidP="00D9182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 w:rsidRPr="00D91829">
                    <w:rPr>
                      <w:b/>
                      <w:sz w:val="32"/>
                      <w:szCs w:val="32"/>
                    </w:rPr>
                    <w:t>не оставляйте детей без присмотра и не поручайте им зажигать печи, газовые плиты, включать в сеть электроприборы;</w:t>
                  </w:r>
                </w:p>
                <w:p w:rsidR="00D91829" w:rsidRPr="00D91829" w:rsidRDefault="00D91829" w:rsidP="00D9182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 w:rsidRPr="00D91829">
                    <w:rPr>
                      <w:b/>
                      <w:sz w:val="32"/>
                      <w:szCs w:val="32"/>
                    </w:rPr>
                    <w:t>не оставляйте без присмотра включенные электроприборы;</w:t>
                  </w:r>
                </w:p>
                <w:p w:rsidR="00D91829" w:rsidRPr="00D91829" w:rsidRDefault="000F6918" w:rsidP="006C3403">
                  <w:pPr>
                    <w:pStyle w:val="a4"/>
                    <w:tabs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3669665</wp:posOffset>
                        </wp:positionH>
                        <wp:positionV relativeFrom="paragraph">
                          <wp:posOffset>173990</wp:posOffset>
                        </wp:positionV>
                        <wp:extent cx="1319530" cy="1690370"/>
                        <wp:effectExtent l="19050" t="0" r="0" b="0"/>
                        <wp:wrapThrough wrapText="bothSides">
                          <wp:wrapPolygon edited="0">
                            <wp:start x="-312" y="0"/>
                            <wp:lineTo x="-312" y="21421"/>
                            <wp:lineTo x="21517" y="21421"/>
                            <wp:lineTo x="21517" y="0"/>
                            <wp:lineTo x="-312" y="0"/>
                          </wp:wrapPolygon>
                        </wp:wrapThrough>
                        <wp:docPr id="4" name="Рисунок 4" descr="\\6a3a\D\Мои документы\Пропаганда\2018 год\2018 - Памятки\Картинки\печ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\\6a3a\D\Мои документы\Пропаганда\2018 год\2018 - Памятки\Картинки\печ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9530" cy="1690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C93096" w:rsidRPr="007A6F74" w:rsidRDefault="00C93096" w:rsidP="00C06895">
            <w:pPr>
              <w:ind w:right="72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C93096" w:rsidTr="006C3403">
        <w:trPr>
          <w:trHeight w:val="10748"/>
        </w:trPr>
        <w:tc>
          <w:tcPr>
            <w:tcW w:w="11766" w:type="dxa"/>
            <w:gridSpan w:val="2"/>
          </w:tcPr>
          <w:p w:rsidR="006C3403" w:rsidRDefault="006C3403"/>
          <w:tbl>
            <w:tblPr>
              <w:tblStyle w:val="a3"/>
              <w:tblW w:w="0" w:type="auto"/>
              <w:tblLook w:val="04A0"/>
            </w:tblPr>
            <w:tblGrid>
              <w:gridCol w:w="11311"/>
            </w:tblGrid>
            <w:tr w:rsidR="00D91829" w:rsidTr="00792577">
              <w:trPr>
                <w:trHeight w:val="10413"/>
              </w:trPr>
              <w:tc>
                <w:tcPr>
                  <w:tcW w:w="11311" w:type="dxa"/>
                  <w:tcBorders>
                    <w:top w:val="dashed" w:sz="48" w:space="0" w:color="FF0000"/>
                    <w:left w:val="dashed" w:sz="48" w:space="0" w:color="FF0000"/>
                    <w:bottom w:val="dashed" w:sz="48" w:space="0" w:color="FF0000"/>
                    <w:right w:val="dashed" w:sz="48" w:space="0" w:color="FF0000"/>
                  </w:tcBorders>
                </w:tcPr>
                <w:p w:rsidR="006C3403" w:rsidRDefault="006C3403" w:rsidP="006C3403">
                  <w:pPr>
                    <w:pStyle w:val="a4"/>
                    <w:tabs>
                      <w:tab w:val="left" w:pos="2334"/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</w:p>
                <w:p w:rsidR="00D91829" w:rsidRDefault="00A54CA9" w:rsidP="00A54CA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34"/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5527040</wp:posOffset>
                        </wp:positionH>
                        <wp:positionV relativeFrom="paragraph">
                          <wp:posOffset>457200</wp:posOffset>
                        </wp:positionV>
                        <wp:extent cx="1504315" cy="2004060"/>
                        <wp:effectExtent l="0" t="0" r="635" b="0"/>
                        <wp:wrapThrough wrapText="bothSides">
                          <wp:wrapPolygon edited="0">
                            <wp:start x="0" y="0"/>
                            <wp:lineTo x="0" y="21354"/>
                            <wp:lineTo x="21336" y="21354"/>
                            <wp:lineTo x="21336" y="0"/>
                            <wp:lineTo x="0" y="0"/>
                          </wp:wrapPolygon>
                        </wp:wrapThrough>
                        <wp:docPr id="8" name="Рисунок 8" descr="\\6a3a\D\Мои документы\Пропаганда\2018 год\2018 - Памятки\Картинки\сигарета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\\6a3a\D\Мои документы\Пропаганда\2018 год\2018 - Памятки\Картинки\сигарета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315" cy="2004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91829" w:rsidRPr="00D91829">
                    <w:rPr>
                      <w:b/>
                      <w:sz w:val="32"/>
                      <w:szCs w:val="32"/>
                    </w:rPr>
                    <w:t>не включайте в розетку одновременно несколько приборов большой мощности;</w:t>
                  </w:r>
                </w:p>
                <w:p w:rsidR="006C3403" w:rsidRPr="00A54CA9" w:rsidRDefault="006C3403" w:rsidP="00A54CA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34"/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 w:rsidRPr="00D91829">
                    <w:rPr>
                      <w:b/>
                      <w:sz w:val="32"/>
                      <w:szCs w:val="32"/>
                    </w:rPr>
                    <w:t>своевременно ремонтируйте ветхую электропроводку, не допускайте соединения проводов методом скрутки;</w:t>
                  </w:r>
                </w:p>
                <w:p w:rsidR="00D91829" w:rsidRPr="00A54CA9" w:rsidRDefault="00A54CA9" w:rsidP="00A54CA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34"/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 w:rsidRPr="00A54CA9">
                    <w:rPr>
                      <w:b/>
                      <w:sz w:val="32"/>
                      <w:szCs w:val="32"/>
                    </w:rPr>
                    <w:t>следите за состоянием печного отопления: своевременно очищайте дымоходы, проверяйте и ремонтируйте печные трубы, стены, дверцу печки;</w:t>
                  </w:r>
                </w:p>
                <w:p w:rsidR="00A54CA9" w:rsidRPr="00A54CA9" w:rsidRDefault="00A54CA9" w:rsidP="00A54CA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34"/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 w:rsidRPr="00A54CA9">
                    <w:rPr>
                      <w:b/>
                      <w:sz w:val="32"/>
                      <w:szCs w:val="32"/>
                    </w:rPr>
                    <w:t>не растапливайте печь горючими жидкостями;</w:t>
                  </w:r>
                </w:p>
                <w:p w:rsidR="00A54CA9" w:rsidRPr="00A54CA9" w:rsidRDefault="00A54CA9" w:rsidP="00A54CA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34"/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 w:rsidRPr="00A54CA9">
                    <w:rPr>
                      <w:b/>
                      <w:sz w:val="32"/>
                      <w:szCs w:val="32"/>
                    </w:rPr>
                    <w:t xml:space="preserve"> не оставляйте топящиеся печи без присмотра;</w:t>
                  </w:r>
                </w:p>
                <w:p w:rsidR="00A54CA9" w:rsidRPr="00A54CA9" w:rsidRDefault="00A54CA9" w:rsidP="00A54CA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34"/>
                      <w:tab w:val="left" w:pos="11208"/>
                    </w:tabs>
                    <w:ind w:left="435" w:right="72"/>
                    <w:jc w:val="both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н</w:t>
                  </w:r>
                  <w:r w:rsidRPr="00A54CA9">
                    <w:rPr>
                      <w:b/>
                      <w:sz w:val="32"/>
                      <w:szCs w:val="32"/>
                    </w:rPr>
                    <w:t>е оставляйте непотушенные спички и сигареты.</w:t>
                  </w:r>
                </w:p>
                <w:p w:rsidR="00A54CA9" w:rsidRDefault="00A54CA9" w:rsidP="00A54CA9">
                  <w:pPr>
                    <w:pStyle w:val="a4"/>
                    <w:tabs>
                      <w:tab w:val="left" w:pos="2334"/>
                      <w:tab w:val="left" w:pos="11208"/>
                    </w:tabs>
                    <w:ind w:left="435" w:right="72"/>
                    <w:jc w:val="both"/>
                    <w:rPr>
                      <w:rFonts w:ascii="Arial" w:hAnsi="Arial" w:cs="Arial"/>
                    </w:rPr>
                  </w:pPr>
                </w:p>
                <w:p w:rsidR="006C3403" w:rsidRDefault="006C3403" w:rsidP="00A54CA9">
                  <w:pPr>
                    <w:pStyle w:val="a4"/>
                    <w:tabs>
                      <w:tab w:val="left" w:pos="2334"/>
                      <w:tab w:val="left" w:pos="11208"/>
                    </w:tabs>
                    <w:ind w:left="2360" w:right="72" w:hanging="1843"/>
                    <w:jc w:val="both"/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  <w:p w:rsidR="006C3403" w:rsidRDefault="006C3403" w:rsidP="00A54CA9">
                  <w:pPr>
                    <w:pStyle w:val="a4"/>
                    <w:tabs>
                      <w:tab w:val="left" w:pos="2334"/>
                      <w:tab w:val="left" w:pos="11208"/>
                    </w:tabs>
                    <w:ind w:left="2360" w:right="72" w:hanging="1843"/>
                    <w:jc w:val="both"/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  <w:p w:rsidR="00A54CA9" w:rsidRPr="00A54CA9" w:rsidRDefault="00A54CA9" w:rsidP="00A54CA9">
                  <w:pPr>
                    <w:pStyle w:val="a4"/>
                    <w:tabs>
                      <w:tab w:val="left" w:pos="2334"/>
                      <w:tab w:val="left" w:pos="11208"/>
                    </w:tabs>
                    <w:ind w:left="2360" w:right="72" w:hanging="1843"/>
                    <w:jc w:val="both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54CA9">
                    <w:rPr>
                      <w:b/>
                      <w:color w:val="FF0000"/>
                      <w:sz w:val="32"/>
                      <w:szCs w:val="32"/>
                    </w:rPr>
                    <w:t>ПОМНИТЕ: Пожар предупредить легче, чем потушить!</w:t>
                  </w:r>
                </w:p>
                <w:p w:rsidR="00A54CA9" w:rsidRDefault="00A54CA9" w:rsidP="00A54CA9">
                  <w:pPr>
                    <w:pStyle w:val="a4"/>
                    <w:tabs>
                      <w:tab w:val="left" w:pos="2334"/>
                      <w:tab w:val="left" w:pos="11208"/>
                    </w:tabs>
                    <w:ind w:left="2360" w:right="72"/>
                    <w:jc w:val="both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54CA9">
                    <w:rPr>
                      <w:b/>
                      <w:color w:val="FF0000"/>
                      <w:sz w:val="32"/>
                      <w:szCs w:val="32"/>
                    </w:rPr>
                    <w:t>Берегите себя и своих близких!</w:t>
                  </w:r>
                </w:p>
                <w:p w:rsidR="00A54CA9" w:rsidRDefault="00A54CA9" w:rsidP="00A54CA9">
                  <w:pPr>
                    <w:pStyle w:val="a4"/>
                    <w:tabs>
                      <w:tab w:val="left" w:pos="2334"/>
                      <w:tab w:val="left" w:pos="11208"/>
                    </w:tabs>
                    <w:ind w:left="2360" w:right="72"/>
                    <w:jc w:val="both"/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  <w:p w:rsidR="006C3403" w:rsidRDefault="006C3403" w:rsidP="00A54CA9">
                  <w:pPr>
                    <w:pStyle w:val="a4"/>
                    <w:tabs>
                      <w:tab w:val="left" w:pos="11208"/>
                    </w:tabs>
                    <w:ind w:left="355" w:right="72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A54CA9" w:rsidRDefault="00A54CA9" w:rsidP="00A54CA9">
                  <w:pPr>
                    <w:pStyle w:val="a4"/>
                    <w:tabs>
                      <w:tab w:val="left" w:pos="11208"/>
                    </w:tabs>
                    <w:ind w:left="355" w:right="72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A54CA9">
                    <w:rPr>
                      <w:rFonts w:ascii="Arial" w:hAnsi="Arial" w:cs="Arial"/>
                      <w:b/>
                      <w:sz w:val="36"/>
                      <w:szCs w:val="36"/>
                    </w:rPr>
                    <w:t>Если все же пожар произошел,</w:t>
                  </w:r>
                </w:p>
                <w:p w:rsidR="00A54CA9" w:rsidRDefault="008B32A3" w:rsidP="00A54CA9">
                  <w:pPr>
                    <w:pStyle w:val="a4"/>
                    <w:tabs>
                      <w:tab w:val="left" w:pos="11208"/>
                    </w:tabs>
                    <w:ind w:left="355" w:right="72"/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36"/>
                      <w:szCs w:val="36"/>
                    </w:rPr>
                    <w:pict>
                      <v:rect id="Прямоугольник 11" o:spid="_x0000_s1026" style="position:absolute;left:0;text-align:left;margin-left:459.35pt;margin-top:5.15pt;width:87.75pt;height:53.6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" fillcolor="white [3201]" strokecolor="red" strokeweight="4.5pt">
                        <v:textbox>
                          <w:txbxContent>
                            <w:p w:rsidR="00A54CA9" w:rsidRPr="00A54CA9" w:rsidRDefault="00A54CA9" w:rsidP="00A54CA9">
                              <w:pPr>
                                <w:jc w:val="center"/>
                                <w:rPr>
                                  <w:rFonts w:ascii="Arial Black" w:hAnsi="Arial Black"/>
                                  <w:color w:val="FF0000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60"/>
                                  <w:szCs w:val="60"/>
                                </w:rPr>
                                <w:t>112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" w:hAnsi="Arial" w:cs="Arial"/>
                      <w:b/>
                      <w:noProof/>
                      <w:sz w:val="36"/>
                      <w:szCs w:val="36"/>
                    </w:rPr>
                    <w:pict>
                      <v:rect id="Прямоугольник 9" o:spid="_x0000_s1027" style="position:absolute;left:0;text-align:left;margin-left:227.6pt;margin-top:4.4pt;width:76.95pt;height:53.6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" fillcolor="white [3201]" strokecolor="red" strokeweight="4.5pt">
                        <v:textbox>
                          <w:txbxContent>
                            <w:p w:rsidR="00A54CA9" w:rsidRPr="00A54CA9" w:rsidRDefault="000F6918" w:rsidP="00A54CA9">
                              <w:pPr>
                                <w:jc w:val="center"/>
                                <w:rPr>
                                  <w:rFonts w:ascii="Arial Black" w:hAnsi="Arial Black"/>
                                  <w:color w:val="FF0000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60"/>
                                  <w:szCs w:val="60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A54CA9" w:rsidRDefault="00A54CA9" w:rsidP="00A54CA9">
                  <w:pPr>
                    <w:pStyle w:val="a4"/>
                    <w:tabs>
                      <w:tab w:val="left" w:pos="11208"/>
                    </w:tabs>
                    <w:ind w:left="355" w:right="72"/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A54CA9">
                    <w:rPr>
                      <w:rFonts w:ascii="Arial" w:hAnsi="Arial" w:cs="Arial"/>
                      <w:b/>
                      <w:sz w:val="36"/>
                      <w:szCs w:val="36"/>
                    </w:rPr>
                    <w:t>немедленно звоните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–                     по сотовому – </w:t>
                  </w:r>
                </w:p>
                <w:p w:rsidR="00A54CA9" w:rsidRDefault="00A54CA9" w:rsidP="00A54CA9">
                  <w:pPr>
                    <w:pStyle w:val="a4"/>
                    <w:tabs>
                      <w:tab w:val="left" w:pos="11208"/>
                    </w:tabs>
                    <w:ind w:left="355" w:right="72"/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A54CA9" w:rsidRDefault="00A54CA9" w:rsidP="00A54CA9">
                  <w:pPr>
                    <w:pStyle w:val="a4"/>
                    <w:tabs>
                      <w:tab w:val="left" w:pos="11208"/>
                    </w:tabs>
                    <w:ind w:left="355" w:right="72"/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6C3403" w:rsidRDefault="006C3403" w:rsidP="00A54CA9">
                  <w:pPr>
                    <w:pStyle w:val="a4"/>
                    <w:tabs>
                      <w:tab w:val="left" w:pos="11208"/>
                    </w:tabs>
                    <w:ind w:left="355" w:right="72"/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6C3403" w:rsidRDefault="006C3403" w:rsidP="00A54CA9">
                  <w:pPr>
                    <w:pStyle w:val="a4"/>
                    <w:tabs>
                      <w:tab w:val="left" w:pos="11208"/>
                    </w:tabs>
                    <w:ind w:left="355" w:right="72"/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6C3403" w:rsidRDefault="000F6918" w:rsidP="006C3403">
                  <w:pPr>
                    <w:pStyle w:val="a4"/>
                    <w:tabs>
                      <w:tab w:val="left" w:pos="11208"/>
                    </w:tabs>
                    <w:ind w:left="355" w:right="72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9</w:t>
                  </w:r>
                  <w:r w:rsidR="006C3403" w:rsidRPr="006C3403">
                    <w:rPr>
                      <w:color w:val="000000" w:themeColor="text1"/>
                      <w:sz w:val="24"/>
                      <w:szCs w:val="24"/>
                    </w:rPr>
                    <w:t xml:space="preserve">ОНПР по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Березниковскому городскому округу </w:t>
                  </w:r>
                  <w:r w:rsidR="006C3403" w:rsidRPr="006C3403">
                    <w:rPr>
                      <w:color w:val="000000" w:themeColor="text1"/>
                      <w:sz w:val="24"/>
                      <w:szCs w:val="24"/>
                    </w:rPr>
                    <w:t xml:space="preserve">УНПР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ГУ МЧС России по Пермском краю</w:t>
                  </w:r>
                  <w:proofErr w:type="gramEnd"/>
                </w:p>
                <w:p w:rsidR="006C3403" w:rsidRPr="006C3403" w:rsidRDefault="006C3403" w:rsidP="006C3403">
                  <w:pPr>
                    <w:pStyle w:val="a4"/>
                    <w:tabs>
                      <w:tab w:val="left" w:pos="11208"/>
                    </w:tabs>
                    <w:ind w:left="355" w:right="72"/>
                    <w:jc w:val="right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C93096" w:rsidRPr="007A6F74" w:rsidRDefault="00C93096" w:rsidP="00C06895">
            <w:pPr>
              <w:ind w:right="-730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C93096" w:rsidRDefault="00C93096" w:rsidP="00C06895">
            <w:pPr>
              <w:ind w:right="-730"/>
            </w:pPr>
          </w:p>
        </w:tc>
      </w:tr>
    </w:tbl>
    <w:p w:rsidR="006900CF" w:rsidRDefault="006900CF" w:rsidP="006C3403"/>
    <w:sectPr w:rsidR="006900CF" w:rsidSect="006C3403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7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D0259"/>
    <w:multiLevelType w:val="hybridMultilevel"/>
    <w:tmpl w:val="7452EECA"/>
    <w:lvl w:ilvl="0" w:tplc="4978E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1D3E41"/>
    <w:multiLevelType w:val="hybridMultilevel"/>
    <w:tmpl w:val="2D94E776"/>
    <w:lvl w:ilvl="0" w:tplc="4B323D3E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4889"/>
    <w:rsid w:val="000F6918"/>
    <w:rsid w:val="004240B9"/>
    <w:rsid w:val="0062777D"/>
    <w:rsid w:val="006900CF"/>
    <w:rsid w:val="006C3403"/>
    <w:rsid w:val="00792577"/>
    <w:rsid w:val="008B32A3"/>
    <w:rsid w:val="009E578D"/>
    <w:rsid w:val="00A54CA9"/>
    <w:rsid w:val="00C93096"/>
    <w:rsid w:val="00CB4889"/>
    <w:rsid w:val="00D91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34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34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cp:lastPrinted>2018-03-13T09:53:00Z</cp:lastPrinted>
  <dcterms:created xsi:type="dcterms:W3CDTF">2018-03-13T06:46:00Z</dcterms:created>
  <dcterms:modified xsi:type="dcterms:W3CDTF">2021-02-02T05:26:00Z</dcterms:modified>
</cp:coreProperties>
</file>